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466A5" w14:textId="44840001" w:rsidR="001B654E" w:rsidRDefault="001B654E" w:rsidP="00BB737C">
      <w:pPr>
        <w:pBdr>
          <w:bottom w:val="double" w:sz="6" w:space="1" w:color="auto"/>
        </w:pBdr>
      </w:pPr>
      <w:r>
        <w:t>Name</w:t>
      </w:r>
      <w:r w:rsidR="00542C36">
        <w:t>:</w:t>
      </w:r>
      <w:r w:rsidR="00542C36">
        <w:tab/>
      </w:r>
      <w:r w:rsidR="00542C36">
        <w:tab/>
      </w:r>
      <w:r w:rsidR="00542C36">
        <w:tab/>
      </w:r>
      <w:r w:rsidR="00542C36">
        <w:tab/>
      </w:r>
      <w:r w:rsidR="00542C36">
        <w:tab/>
      </w:r>
      <w:r w:rsidR="00542C36">
        <w:tab/>
      </w:r>
      <w:r w:rsidR="00542C36">
        <w:tab/>
      </w:r>
      <w:r w:rsidR="00542C36">
        <w:tab/>
      </w:r>
      <w:r w:rsidR="00542C36">
        <w:tab/>
        <w:t>Period:</w:t>
      </w:r>
      <w:r w:rsidR="00542C36">
        <w:tab/>
      </w:r>
      <w:r w:rsidR="00542C36">
        <w:tab/>
        <w:t>Date:</w:t>
      </w:r>
    </w:p>
    <w:p w14:paraId="690E9F1B" w14:textId="4D893FE1" w:rsidR="00251155" w:rsidRDefault="009E2ABA" w:rsidP="009E2ABA">
      <w:pPr>
        <w:pStyle w:val="Title"/>
      </w:pPr>
      <w:r>
        <w:t>Bouncing Ball Challenge</w:t>
      </w:r>
    </w:p>
    <w:p w14:paraId="230F2D1D" w14:textId="17A5DBD8" w:rsidR="009E2ABA" w:rsidRDefault="009E2ABA" w:rsidP="00945B7F">
      <w:pPr>
        <w:pStyle w:val="Subtitle"/>
      </w:pPr>
      <w:r>
        <w:t>Making predictions in Physics</w:t>
      </w:r>
    </w:p>
    <w:p w14:paraId="2401C051" w14:textId="3E922F01" w:rsidR="00E635D1" w:rsidRPr="00555B49" w:rsidRDefault="00E635D1" w:rsidP="00555B49">
      <w:pPr>
        <w:pStyle w:val="Heading1"/>
      </w:pPr>
      <w:r w:rsidRPr="00555B49">
        <w:t>Preparation</w:t>
      </w:r>
    </w:p>
    <w:p w14:paraId="66E185A5" w14:textId="52BF21CF" w:rsidR="001B654E" w:rsidRPr="00555B49" w:rsidRDefault="001B654E" w:rsidP="00E635D1">
      <w:pPr>
        <w:pStyle w:val="Heading2"/>
        <w:numPr>
          <w:ilvl w:val="0"/>
          <w:numId w:val="5"/>
        </w:numPr>
      </w:pPr>
      <w:r w:rsidRPr="00555B49">
        <w:t>Observations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15"/>
        <w:gridCol w:w="5215"/>
      </w:tblGrid>
      <w:tr w:rsidR="001B654E" w14:paraId="3A274544" w14:textId="77777777" w:rsidTr="1BADF74B">
        <w:trPr>
          <w:trHeight w:val="413"/>
        </w:trPr>
        <w:tc>
          <w:tcPr>
            <w:tcW w:w="4788" w:type="dxa"/>
          </w:tcPr>
          <w:p w14:paraId="3AF679EE" w14:textId="7FED1443" w:rsidR="001B654E" w:rsidRDefault="001B654E" w:rsidP="005C1C9E">
            <w:pPr>
              <w:pStyle w:val="Tableheaders"/>
            </w:pPr>
            <w:r>
              <w:t>Your observations</w:t>
            </w:r>
          </w:p>
        </w:tc>
        <w:tc>
          <w:tcPr>
            <w:tcW w:w="4788" w:type="dxa"/>
          </w:tcPr>
          <w:p w14:paraId="1CB07FE5" w14:textId="42DAEFD2" w:rsidR="00876066" w:rsidRDefault="001B654E" w:rsidP="005C1C9E">
            <w:pPr>
              <w:pStyle w:val="Tableheaders"/>
            </w:pPr>
            <w:r>
              <w:t>Observations from other classmates</w:t>
            </w:r>
          </w:p>
        </w:tc>
      </w:tr>
      <w:tr w:rsidR="001B654E" w14:paraId="5C9F5A08" w14:textId="77777777" w:rsidTr="1BADF74B">
        <w:trPr>
          <w:trHeight w:val="2870"/>
        </w:trPr>
        <w:tc>
          <w:tcPr>
            <w:tcW w:w="4788" w:type="dxa"/>
          </w:tcPr>
          <w:p w14:paraId="0F9909B6" w14:textId="1CC40A67" w:rsidR="009A223D" w:rsidRDefault="009A223D" w:rsidP="001B654E"/>
        </w:tc>
        <w:tc>
          <w:tcPr>
            <w:tcW w:w="4788" w:type="dxa"/>
          </w:tcPr>
          <w:p w14:paraId="7D1653F2" w14:textId="77777777" w:rsidR="001B654E" w:rsidRDefault="001B654E" w:rsidP="001B654E"/>
        </w:tc>
      </w:tr>
    </w:tbl>
    <w:p w14:paraId="4E62B53C" w14:textId="5F12A749" w:rsidR="009E2ABA" w:rsidRDefault="009E2ABA" w:rsidP="00F630AD">
      <w:pPr>
        <w:pStyle w:val="Heading2"/>
        <w:numPr>
          <w:ilvl w:val="0"/>
          <w:numId w:val="5"/>
        </w:numPr>
      </w:pPr>
      <w:r>
        <w:t>Challenge</w:t>
      </w:r>
    </w:p>
    <w:p w14:paraId="3400DD9A" w14:textId="619D4E40" w:rsidR="009E2ABA" w:rsidRDefault="009E2ABA" w:rsidP="009E2ABA">
      <w:r>
        <w:t>Each group will get the following equipment:</w:t>
      </w:r>
    </w:p>
    <w:p w14:paraId="40352D9B" w14:textId="3DEF521B" w:rsidR="009E2ABA" w:rsidRDefault="009E2ABA" w:rsidP="009E2ABA">
      <w:pPr>
        <w:pStyle w:val="ListParagraph"/>
        <w:numPr>
          <w:ilvl w:val="0"/>
          <w:numId w:val="1"/>
        </w:numPr>
      </w:pPr>
      <w:r>
        <w:t>A ball</w:t>
      </w:r>
    </w:p>
    <w:p w14:paraId="70EC02A5" w14:textId="489A1894" w:rsidR="009E2ABA" w:rsidRDefault="009E2ABA" w:rsidP="009E2ABA">
      <w:pPr>
        <w:pStyle w:val="ListParagraph"/>
        <w:numPr>
          <w:ilvl w:val="0"/>
          <w:numId w:val="1"/>
        </w:numPr>
      </w:pPr>
      <w:r>
        <w:t>One meter stick</w:t>
      </w:r>
    </w:p>
    <w:p w14:paraId="54074CB9" w14:textId="477C10DD" w:rsidR="009E2ABA" w:rsidRDefault="009E2ABA" w:rsidP="009E2ABA">
      <w:r>
        <w:t xml:space="preserve">Your challenge is to </w:t>
      </w:r>
    </w:p>
    <w:p w14:paraId="751B0D50" w14:textId="7678FC1D" w:rsidR="009E2ABA" w:rsidRDefault="009E2ABA" w:rsidP="003D09F8">
      <w:pPr>
        <w:pStyle w:val="ListParagraph"/>
        <w:numPr>
          <w:ilvl w:val="0"/>
          <w:numId w:val="8"/>
        </w:numPr>
      </w:pPr>
      <w:r>
        <w:t>Develop procedures for an activity that will provide you with data to predict how high the ball will bounce if you drop it from 150</w:t>
      </w:r>
      <w:r w:rsidR="001B654E">
        <w:t> </w:t>
      </w:r>
      <w:r>
        <w:t>cm</w:t>
      </w:r>
      <w:r w:rsidR="001B654E">
        <w:t xml:space="preserve">, and how high it will bounce if dropped from </w:t>
      </w:r>
      <w:r w:rsidR="00787B77">
        <w:t>250 </w:t>
      </w:r>
      <w:r w:rsidR="001B654E">
        <w:t>cm.</w:t>
      </w:r>
    </w:p>
    <w:p w14:paraId="482E91E2" w14:textId="6C172C8C" w:rsidR="009E2ABA" w:rsidRDefault="009E2ABA" w:rsidP="003D09F8">
      <w:pPr>
        <w:pStyle w:val="ListParagraph"/>
        <w:numPr>
          <w:ilvl w:val="0"/>
          <w:numId w:val="8"/>
        </w:numPr>
      </w:pPr>
      <w:r>
        <w:t>Use your procedures to collect your data.</w:t>
      </w:r>
    </w:p>
    <w:p w14:paraId="4AE335E0" w14:textId="041C43F8" w:rsidR="009E2ABA" w:rsidRDefault="009E2ABA" w:rsidP="003D09F8">
      <w:pPr>
        <w:pStyle w:val="ListParagraph"/>
        <w:numPr>
          <w:ilvl w:val="0"/>
          <w:numId w:val="8"/>
        </w:numPr>
      </w:pPr>
      <w:r>
        <w:t>Use your data to make your prediction.</w:t>
      </w:r>
    </w:p>
    <w:p w14:paraId="76B8A217" w14:textId="66026CEA" w:rsidR="009E2ABA" w:rsidRDefault="001B654E" w:rsidP="003D09F8">
      <w:pPr>
        <w:pStyle w:val="ListParagraph"/>
        <w:numPr>
          <w:ilvl w:val="0"/>
          <w:numId w:val="8"/>
        </w:numPr>
      </w:pPr>
      <w:r>
        <w:t xml:space="preserve">Drop the ball from 150 cm and </w:t>
      </w:r>
      <w:r w:rsidR="00787B77">
        <w:t>250</w:t>
      </w:r>
      <w:r>
        <w:t> cm and determine how accurate your prediction was.</w:t>
      </w:r>
    </w:p>
    <w:p w14:paraId="6912BC95" w14:textId="27FE1FEE" w:rsidR="001B654E" w:rsidRDefault="001B654E" w:rsidP="00F630AD">
      <w:pPr>
        <w:pStyle w:val="Heading2"/>
        <w:numPr>
          <w:ilvl w:val="0"/>
          <w:numId w:val="5"/>
        </w:numPr>
      </w:pPr>
      <w:r>
        <w:t>Procedure: First draft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30"/>
      </w:tblGrid>
      <w:tr w:rsidR="001B654E" w14:paraId="713C2652" w14:textId="77777777" w:rsidTr="00876066">
        <w:tc>
          <w:tcPr>
            <w:tcW w:w="9576" w:type="dxa"/>
          </w:tcPr>
          <w:p w14:paraId="567F6B17" w14:textId="1AE874C9" w:rsidR="001B654E" w:rsidRDefault="001B654E" w:rsidP="001B654E">
            <w:r>
              <w:t>Work with your group to develop procedures that will provide you with data to make your predictions.</w:t>
            </w:r>
          </w:p>
        </w:tc>
      </w:tr>
      <w:tr w:rsidR="001B654E" w14:paraId="5E637E50" w14:textId="77777777" w:rsidTr="00804035">
        <w:trPr>
          <w:trHeight w:val="3032"/>
        </w:trPr>
        <w:tc>
          <w:tcPr>
            <w:tcW w:w="9576" w:type="dxa"/>
          </w:tcPr>
          <w:p w14:paraId="2B97173E" w14:textId="77777777" w:rsidR="001B654E" w:rsidRDefault="001B654E" w:rsidP="001B654E"/>
        </w:tc>
      </w:tr>
    </w:tbl>
    <w:p w14:paraId="1141B668" w14:textId="365F4E86" w:rsidR="001B654E" w:rsidRDefault="00876066" w:rsidP="0097080C">
      <w:pPr>
        <w:pStyle w:val="Heading2"/>
        <w:numPr>
          <w:ilvl w:val="0"/>
          <w:numId w:val="5"/>
        </w:numPr>
      </w:pPr>
      <w:r>
        <w:lastRenderedPageBreak/>
        <w:t xml:space="preserve">Notes on </w:t>
      </w:r>
      <w:r w:rsidR="005903F2">
        <w:t xml:space="preserve">our </w:t>
      </w:r>
      <w:r w:rsidR="006741A9">
        <w:t>c</w:t>
      </w:r>
      <w:r>
        <w:t>lass discussion of procedures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876066" w14:paraId="569D8647" w14:textId="77777777" w:rsidTr="00804035">
        <w:trPr>
          <w:trHeight w:val="1835"/>
        </w:trPr>
        <w:tc>
          <w:tcPr>
            <w:tcW w:w="10656" w:type="dxa"/>
          </w:tcPr>
          <w:p w14:paraId="59741D86" w14:textId="77777777" w:rsidR="00876066" w:rsidRDefault="00876066" w:rsidP="00876066"/>
        </w:tc>
      </w:tr>
    </w:tbl>
    <w:p w14:paraId="4D25D444" w14:textId="30B3A2D3" w:rsidR="00876066" w:rsidRDefault="00E74B79" w:rsidP="0097080C">
      <w:pPr>
        <w:pStyle w:val="Heading2"/>
        <w:numPr>
          <w:ilvl w:val="0"/>
          <w:numId w:val="5"/>
        </w:numPr>
      </w:pPr>
      <w:r>
        <w:t>Data collection variables</w:t>
      </w:r>
    </w:p>
    <w:p w14:paraId="6581351D" w14:textId="0846C702" w:rsidR="00E74B79" w:rsidRDefault="00E74B79" w:rsidP="00E74B79">
      <w:r>
        <w:t xml:space="preserve">In each experiment, scientists try to </w:t>
      </w:r>
      <w:r w:rsidR="005E6408">
        <w:t xml:space="preserve">recognize all the potential </w:t>
      </w:r>
      <w:r>
        <w:t>variables</w:t>
      </w:r>
      <w:r w:rsidR="005E6408">
        <w:t xml:space="preserve"> (things we can measure). Variables come in three types:</w:t>
      </w:r>
    </w:p>
    <w:p w14:paraId="19083C02" w14:textId="36D5D192" w:rsidR="005E6408" w:rsidRDefault="00603781" w:rsidP="00603781">
      <w:pPr>
        <w:pStyle w:val="ListParagraph"/>
        <w:numPr>
          <w:ilvl w:val="0"/>
          <w:numId w:val="4"/>
        </w:numPr>
      </w:pPr>
      <w:r w:rsidRPr="00783151">
        <w:rPr>
          <w:b/>
          <w:bCs/>
        </w:rPr>
        <w:t>Independent</w:t>
      </w:r>
      <w:r>
        <w:t xml:space="preserve"> variables. Scientists </w:t>
      </w:r>
      <w:r w:rsidR="00634E5C">
        <w:t xml:space="preserve">identify the </w:t>
      </w:r>
      <w:r w:rsidR="009A1919">
        <w:t>variable they will be directly changing.</w:t>
      </w:r>
    </w:p>
    <w:p w14:paraId="73435AB0" w14:textId="70AA7FC9" w:rsidR="009A1919" w:rsidRDefault="009A1919" w:rsidP="00603781">
      <w:pPr>
        <w:pStyle w:val="ListParagraph"/>
        <w:numPr>
          <w:ilvl w:val="0"/>
          <w:numId w:val="4"/>
        </w:numPr>
      </w:pPr>
      <w:r w:rsidRPr="00783151">
        <w:rPr>
          <w:b/>
          <w:bCs/>
        </w:rPr>
        <w:t>Dependent</w:t>
      </w:r>
      <w:r>
        <w:t xml:space="preserve"> variables. </w:t>
      </w:r>
      <w:r w:rsidR="00716B45">
        <w:t>When we change the independent variable, we then measure the results of a different variable.</w:t>
      </w:r>
    </w:p>
    <w:p w14:paraId="73F51951" w14:textId="33C472F7" w:rsidR="00716B45" w:rsidRDefault="00716B45" w:rsidP="00603781">
      <w:pPr>
        <w:pStyle w:val="ListParagraph"/>
        <w:numPr>
          <w:ilvl w:val="0"/>
          <w:numId w:val="4"/>
        </w:numPr>
      </w:pPr>
      <w:r w:rsidRPr="00783151">
        <w:rPr>
          <w:b/>
          <w:bCs/>
        </w:rPr>
        <w:t>Controlled</w:t>
      </w:r>
      <w:r>
        <w:t xml:space="preserve"> variables: These are variables we try </w:t>
      </w:r>
      <w:r w:rsidR="004B6322">
        <w:t>to ensure that they don’t change between</w:t>
      </w:r>
      <w:r w:rsidR="00CB2D64">
        <w:t xml:space="preserve"> trials.</w:t>
      </w:r>
    </w:p>
    <w:p w14:paraId="1E757DB7" w14:textId="2EEDCC8D" w:rsidR="00CB2D64" w:rsidRDefault="00CB2D64" w:rsidP="0097080C">
      <w:pPr>
        <w:pStyle w:val="Heading3"/>
      </w:pPr>
      <w:r>
        <w:t>Identify the variables in our activity: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5215"/>
      </w:tblGrid>
      <w:tr w:rsidR="00F53737" w14:paraId="35308BA4" w14:textId="77777777" w:rsidTr="00F53737">
        <w:tc>
          <w:tcPr>
            <w:tcW w:w="5215" w:type="dxa"/>
          </w:tcPr>
          <w:p w14:paraId="605C8655" w14:textId="4F56ED7A" w:rsidR="00F53737" w:rsidRDefault="00F53737" w:rsidP="00F53737">
            <w:pPr>
              <w:pStyle w:val="Tableheaders"/>
            </w:pPr>
            <w:r>
              <w:t>Independent variable</w:t>
            </w:r>
            <w:r w:rsidR="00CA3DE9">
              <w:t xml:space="preserve"> (abbreviation </w:t>
            </w:r>
            <w:r w:rsidR="00CA3DE9" w:rsidRPr="00CA3DE9">
              <w:rPr>
                <w:rFonts w:ascii="Times New Roman" w:hAnsi="Times New Roman" w:cs="Times New Roman"/>
                <w:b/>
                <w:bCs/>
              </w:rPr>
              <w:t>IV</w:t>
            </w:r>
            <w:r w:rsidR="00CA3DE9">
              <w:t>)</w:t>
            </w:r>
          </w:p>
        </w:tc>
        <w:tc>
          <w:tcPr>
            <w:tcW w:w="5215" w:type="dxa"/>
          </w:tcPr>
          <w:p w14:paraId="589A5EB8" w14:textId="6C270BD5" w:rsidR="00F53737" w:rsidRDefault="00F53737" w:rsidP="00F53737">
            <w:pPr>
              <w:pStyle w:val="Tableheaders"/>
            </w:pPr>
            <w:r>
              <w:t>Controlled variables</w:t>
            </w:r>
          </w:p>
        </w:tc>
      </w:tr>
      <w:tr w:rsidR="00F53737" w14:paraId="36F05DF5" w14:textId="77777777" w:rsidTr="00F53737">
        <w:trPr>
          <w:trHeight w:val="692"/>
        </w:trPr>
        <w:tc>
          <w:tcPr>
            <w:tcW w:w="5215" w:type="dxa"/>
          </w:tcPr>
          <w:p w14:paraId="2269E168" w14:textId="77777777" w:rsidR="00F53737" w:rsidRDefault="00F53737" w:rsidP="00F53737">
            <w:pPr>
              <w:pStyle w:val="Tableheaders"/>
            </w:pPr>
          </w:p>
        </w:tc>
        <w:tc>
          <w:tcPr>
            <w:tcW w:w="5215" w:type="dxa"/>
            <w:vMerge w:val="restart"/>
          </w:tcPr>
          <w:p w14:paraId="52F9098E" w14:textId="77777777" w:rsidR="00F53737" w:rsidRDefault="00F53737" w:rsidP="00F53737">
            <w:pPr>
              <w:pStyle w:val="Tableheaders"/>
            </w:pPr>
          </w:p>
        </w:tc>
      </w:tr>
      <w:tr w:rsidR="00F53737" w14:paraId="4C0BFCD1" w14:textId="77777777" w:rsidTr="00F53737">
        <w:tc>
          <w:tcPr>
            <w:tcW w:w="5215" w:type="dxa"/>
          </w:tcPr>
          <w:p w14:paraId="3E5163E2" w14:textId="7E674AD8" w:rsidR="00F53737" w:rsidRDefault="00F53737" w:rsidP="00F53737">
            <w:pPr>
              <w:pStyle w:val="Tableheaders"/>
            </w:pPr>
            <w:r>
              <w:t>Dependent variable</w:t>
            </w:r>
            <w:r w:rsidR="00CA3DE9">
              <w:t xml:space="preserve"> (abbreviation </w:t>
            </w:r>
            <w:r w:rsidR="00CA3DE9">
              <w:rPr>
                <w:rFonts w:ascii="Times New Roman" w:hAnsi="Times New Roman" w:cs="Times New Roman"/>
                <w:b/>
                <w:bCs/>
              </w:rPr>
              <w:t>D</w:t>
            </w:r>
            <w:r w:rsidR="00CA3DE9" w:rsidRPr="00CA3DE9">
              <w:rPr>
                <w:rFonts w:ascii="Times New Roman" w:hAnsi="Times New Roman" w:cs="Times New Roman"/>
                <w:b/>
                <w:bCs/>
              </w:rPr>
              <w:t>V</w:t>
            </w:r>
            <w:r w:rsidR="00CA3DE9">
              <w:t>)</w:t>
            </w:r>
          </w:p>
        </w:tc>
        <w:tc>
          <w:tcPr>
            <w:tcW w:w="5215" w:type="dxa"/>
            <w:vMerge/>
          </w:tcPr>
          <w:p w14:paraId="5371B3CF" w14:textId="77777777" w:rsidR="00F53737" w:rsidRDefault="00F53737" w:rsidP="00F53737">
            <w:pPr>
              <w:pStyle w:val="Tableheaders"/>
            </w:pPr>
          </w:p>
        </w:tc>
      </w:tr>
      <w:tr w:rsidR="00F53737" w14:paraId="1AFDC771" w14:textId="77777777" w:rsidTr="00F53737">
        <w:trPr>
          <w:trHeight w:val="737"/>
        </w:trPr>
        <w:tc>
          <w:tcPr>
            <w:tcW w:w="5215" w:type="dxa"/>
          </w:tcPr>
          <w:p w14:paraId="02EEB7FE" w14:textId="77777777" w:rsidR="00F53737" w:rsidRDefault="00F53737" w:rsidP="00F53737">
            <w:pPr>
              <w:pStyle w:val="Tableheaders"/>
            </w:pPr>
          </w:p>
        </w:tc>
        <w:tc>
          <w:tcPr>
            <w:tcW w:w="5215" w:type="dxa"/>
            <w:vMerge/>
          </w:tcPr>
          <w:p w14:paraId="1B154B7D" w14:textId="77777777" w:rsidR="00F53737" w:rsidRDefault="00F53737" w:rsidP="00F53737">
            <w:pPr>
              <w:pStyle w:val="Tableheaders"/>
            </w:pPr>
          </w:p>
        </w:tc>
      </w:tr>
    </w:tbl>
    <w:p w14:paraId="1B992DE7" w14:textId="2E04E5F2" w:rsidR="00CB2D64" w:rsidRDefault="00B17FAF" w:rsidP="00B17FAF">
      <w:pPr>
        <w:pStyle w:val="Heading2"/>
        <w:numPr>
          <w:ilvl w:val="0"/>
          <w:numId w:val="5"/>
        </w:numPr>
      </w:pPr>
      <w:r>
        <w:t>Final group procedures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B17FAF" w14:paraId="3D450D7F" w14:textId="77777777" w:rsidTr="00B17FAF">
        <w:tc>
          <w:tcPr>
            <w:tcW w:w="10430" w:type="dxa"/>
          </w:tcPr>
          <w:p w14:paraId="4A5BC298" w14:textId="51E7073F" w:rsidR="00B17FAF" w:rsidRDefault="00B17FAF" w:rsidP="00B17FAF">
            <w:r>
              <w:t xml:space="preserve">Write out your complete </w:t>
            </w:r>
            <w:r w:rsidR="00080461">
              <w:t>procedures below.</w:t>
            </w:r>
          </w:p>
        </w:tc>
      </w:tr>
      <w:tr w:rsidR="00B17FAF" w14:paraId="79790070" w14:textId="77777777" w:rsidTr="00080461">
        <w:trPr>
          <w:trHeight w:val="5453"/>
        </w:trPr>
        <w:tc>
          <w:tcPr>
            <w:tcW w:w="10430" w:type="dxa"/>
          </w:tcPr>
          <w:p w14:paraId="1D239788" w14:textId="77777777" w:rsidR="00B17FAF" w:rsidRDefault="00B17FAF" w:rsidP="00B17FAF"/>
        </w:tc>
      </w:tr>
    </w:tbl>
    <w:p w14:paraId="25CFAEB7" w14:textId="443DBF35" w:rsidR="00B17FAF" w:rsidRPr="000B2974" w:rsidRDefault="003436DA" w:rsidP="00555B49">
      <w:pPr>
        <w:pStyle w:val="Heading1"/>
      </w:pPr>
      <w:r w:rsidRPr="000B2974">
        <w:lastRenderedPageBreak/>
        <w:t xml:space="preserve">Running </w:t>
      </w:r>
      <w:r w:rsidRPr="00555B49">
        <w:t>the</w:t>
      </w:r>
      <w:r w:rsidRPr="000B2974">
        <w:t xml:space="preserve"> activity</w:t>
      </w:r>
    </w:p>
    <w:p w14:paraId="6B429247" w14:textId="0A53AA0D" w:rsidR="003436DA" w:rsidRDefault="004A7209" w:rsidP="00996016">
      <w:pPr>
        <w:pStyle w:val="Heading2"/>
        <w:numPr>
          <w:ilvl w:val="0"/>
          <w:numId w:val="5"/>
        </w:numPr>
      </w:pPr>
      <w:r>
        <w:t>Controlled variables</w:t>
      </w:r>
    </w:p>
    <w:p w14:paraId="724F8E9C" w14:textId="62803F49" w:rsidR="00382D13" w:rsidRPr="00382D13" w:rsidRDefault="00ED6060" w:rsidP="00382D13">
      <w:r>
        <w:t>Record features of all your controlled variables</w:t>
      </w:r>
      <w:r w:rsidR="001F521E">
        <w:t xml:space="preserve"> in the space below. Use the last two rows for</w:t>
      </w:r>
      <w:r w:rsidR="00053772">
        <w:t xml:space="preserve"> any other variables you recognize you are controlling.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7195"/>
      </w:tblGrid>
      <w:tr w:rsidR="009F0D3B" w14:paraId="3508D6AF" w14:textId="77777777" w:rsidTr="002B23A1">
        <w:tc>
          <w:tcPr>
            <w:tcW w:w="3235" w:type="dxa"/>
          </w:tcPr>
          <w:p w14:paraId="38BA10B3" w14:textId="53D838BD" w:rsidR="009F0D3B" w:rsidRDefault="00ED6060" w:rsidP="001F521E">
            <w:pPr>
              <w:pStyle w:val="Tableheaders"/>
            </w:pPr>
            <w:r>
              <w:t>Ball</w:t>
            </w:r>
          </w:p>
        </w:tc>
        <w:tc>
          <w:tcPr>
            <w:tcW w:w="7195" w:type="dxa"/>
          </w:tcPr>
          <w:p w14:paraId="551F839C" w14:textId="77777777" w:rsidR="009F0D3B" w:rsidRDefault="009F0D3B" w:rsidP="00996016"/>
        </w:tc>
      </w:tr>
      <w:tr w:rsidR="00ED6060" w14:paraId="61CC8D84" w14:textId="77777777" w:rsidTr="002B23A1">
        <w:tc>
          <w:tcPr>
            <w:tcW w:w="3235" w:type="dxa"/>
          </w:tcPr>
          <w:p w14:paraId="59F5CE63" w14:textId="200F0CB5" w:rsidR="00ED6060" w:rsidRDefault="00ED6060" w:rsidP="001F521E">
            <w:pPr>
              <w:pStyle w:val="Tableheaders"/>
            </w:pPr>
            <w:r>
              <w:t>Surface</w:t>
            </w:r>
          </w:p>
        </w:tc>
        <w:tc>
          <w:tcPr>
            <w:tcW w:w="7195" w:type="dxa"/>
          </w:tcPr>
          <w:p w14:paraId="45FBA3ED" w14:textId="77777777" w:rsidR="00ED6060" w:rsidRDefault="00ED6060" w:rsidP="00996016"/>
        </w:tc>
      </w:tr>
      <w:tr w:rsidR="00ED6060" w14:paraId="1FE8F0AB" w14:textId="77777777" w:rsidTr="002B23A1">
        <w:tc>
          <w:tcPr>
            <w:tcW w:w="3235" w:type="dxa"/>
          </w:tcPr>
          <w:p w14:paraId="18C107B8" w14:textId="7E81C1CB" w:rsidR="00ED6060" w:rsidRDefault="00053772" w:rsidP="001F521E">
            <w:pPr>
              <w:pStyle w:val="Tableheaders"/>
            </w:pPr>
            <w:r>
              <w:t>Ball dropper</w:t>
            </w:r>
          </w:p>
        </w:tc>
        <w:tc>
          <w:tcPr>
            <w:tcW w:w="7195" w:type="dxa"/>
          </w:tcPr>
          <w:p w14:paraId="4051DF1B" w14:textId="77777777" w:rsidR="00ED6060" w:rsidRDefault="00ED6060" w:rsidP="00996016"/>
        </w:tc>
      </w:tr>
      <w:tr w:rsidR="001F521E" w14:paraId="559D5BA2" w14:textId="77777777" w:rsidTr="002B23A1">
        <w:tc>
          <w:tcPr>
            <w:tcW w:w="3235" w:type="dxa"/>
          </w:tcPr>
          <w:p w14:paraId="66628827" w14:textId="0125E53E" w:rsidR="001F521E" w:rsidRDefault="00A3699A" w:rsidP="001F521E">
            <w:pPr>
              <w:pStyle w:val="Tableheaders"/>
            </w:pPr>
            <w:r>
              <w:t>Bounce height viewer</w:t>
            </w:r>
          </w:p>
        </w:tc>
        <w:tc>
          <w:tcPr>
            <w:tcW w:w="7195" w:type="dxa"/>
          </w:tcPr>
          <w:p w14:paraId="6D0E3893" w14:textId="77777777" w:rsidR="001F521E" w:rsidRDefault="001F521E" w:rsidP="00996016"/>
        </w:tc>
      </w:tr>
      <w:tr w:rsidR="00A3699A" w14:paraId="662FE028" w14:textId="77777777" w:rsidTr="002B23A1">
        <w:tc>
          <w:tcPr>
            <w:tcW w:w="3235" w:type="dxa"/>
          </w:tcPr>
          <w:p w14:paraId="5C1502EA" w14:textId="496E0CD7" w:rsidR="00A3699A" w:rsidRDefault="00A949E2" w:rsidP="001F521E">
            <w:pPr>
              <w:pStyle w:val="Tableheaders"/>
            </w:pPr>
            <w:r>
              <w:t>Data recorder</w:t>
            </w:r>
          </w:p>
        </w:tc>
        <w:tc>
          <w:tcPr>
            <w:tcW w:w="7195" w:type="dxa"/>
          </w:tcPr>
          <w:p w14:paraId="2D1DAAD8" w14:textId="77777777" w:rsidR="00A3699A" w:rsidRDefault="00A3699A" w:rsidP="00996016"/>
        </w:tc>
      </w:tr>
      <w:tr w:rsidR="00FB60D0" w14:paraId="4DD6CBDD" w14:textId="77777777" w:rsidTr="002B23A1">
        <w:tc>
          <w:tcPr>
            <w:tcW w:w="3235" w:type="dxa"/>
          </w:tcPr>
          <w:p w14:paraId="45C3E9E8" w14:textId="791F31AC" w:rsidR="00FB60D0" w:rsidRDefault="002B23A1" w:rsidP="001F521E">
            <w:pPr>
              <w:pStyle w:val="Tableheaders"/>
            </w:pPr>
            <w:r>
              <w:t xml:space="preserve">Where you measured </w:t>
            </w:r>
            <w:r w:rsidR="00FD553F">
              <w:t xml:space="preserve">from </w:t>
            </w:r>
            <w:r>
              <w:t>on the ball</w:t>
            </w:r>
            <w:r w:rsidR="00FD553F">
              <w:t xml:space="preserve"> (top, bottom, or middle)</w:t>
            </w:r>
          </w:p>
        </w:tc>
        <w:tc>
          <w:tcPr>
            <w:tcW w:w="7195" w:type="dxa"/>
          </w:tcPr>
          <w:p w14:paraId="07F14453" w14:textId="77777777" w:rsidR="00FB60D0" w:rsidRDefault="00FB60D0" w:rsidP="00996016"/>
        </w:tc>
      </w:tr>
      <w:tr w:rsidR="00FB60D0" w14:paraId="3D55A8B1" w14:textId="77777777" w:rsidTr="002B23A1">
        <w:tc>
          <w:tcPr>
            <w:tcW w:w="3235" w:type="dxa"/>
          </w:tcPr>
          <w:p w14:paraId="73BB09E8" w14:textId="77777777" w:rsidR="00FB60D0" w:rsidRDefault="00FB60D0" w:rsidP="001F521E">
            <w:pPr>
              <w:pStyle w:val="Tableheaders"/>
            </w:pPr>
          </w:p>
        </w:tc>
        <w:tc>
          <w:tcPr>
            <w:tcW w:w="7195" w:type="dxa"/>
          </w:tcPr>
          <w:p w14:paraId="69780B48" w14:textId="77777777" w:rsidR="00FB60D0" w:rsidRDefault="00FB60D0" w:rsidP="00996016"/>
        </w:tc>
      </w:tr>
    </w:tbl>
    <w:p w14:paraId="5487A3D1" w14:textId="417BC283" w:rsidR="00996016" w:rsidRDefault="00FB60D0" w:rsidP="00FB60D0">
      <w:pPr>
        <w:pStyle w:val="Heading2"/>
        <w:numPr>
          <w:ilvl w:val="0"/>
          <w:numId w:val="5"/>
        </w:numPr>
      </w:pPr>
      <w:r>
        <w:t>Data collection</w:t>
      </w:r>
    </w:p>
    <w:p w14:paraId="1EE0CB2B" w14:textId="23551D61" w:rsidR="00E60C10" w:rsidRPr="00E60C10" w:rsidRDefault="00E60C10" w:rsidP="00E60C10">
      <w:r>
        <w:t xml:space="preserve">Write the names of your variables </w:t>
      </w:r>
      <w:r w:rsidR="00B90F44">
        <w:t xml:space="preserve">in the tip row (write </w:t>
      </w:r>
      <w:r>
        <w:t>on top of the light gray labels</w:t>
      </w:r>
      <w:r w:rsidR="00B90F44">
        <w:t>)</w:t>
      </w:r>
      <w:r>
        <w:t>.</w:t>
      </w:r>
      <w:r w:rsidR="00D22427">
        <w:t xml:space="preserve"> Record the units in the </w:t>
      </w:r>
      <w:r w:rsidR="00254C75">
        <w:t xml:space="preserve">top row labels in </w:t>
      </w:r>
      <w:r w:rsidR="00D22427">
        <w:t xml:space="preserve">parentheses </w:t>
      </w:r>
      <w:r w:rsidR="00254C75">
        <w:t xml:space="preserve">instead of next to each number. In this case: </w:t>
      </w:r>
      <w:r w:rsidR="00D22427" w:rsidRPr="00254C75">
        <w:rPr>
          <w:rFonts w:ascii="Dreaming Outloud Pro" w:hAnsi="Dreaming Outloud Pro" w:cs="Dreaming Outloud Pro"/>
          <w:b/>
          <w:bCs/>
        </w:rPr>
        <w:t xml:space="preserve">(cm)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2160"/>
        <w:gridCol w:w="2070"/>
        <w:gridCol w:w="1980"/>
        <w:gridCol w:w="1885"/>
      </w:tblGrid>
      <w:tr w:rsidR="00494753" w14:paraId="441D4232" w14:textId="77777777" w:rsidTr="000C13CC">
        <w:tc>
          <w:tcPr>
            <w:tcW w:w="2335" w:type="dxa"/>
            <w:vMerge w:val="restart"/>
            <w:tcBorders>
              <w:bottom w:val="double" w:sz="6" w:space="0" w:color="auto"/>
              <w:right w:val="double" w:sz="6" w:space="0" w:color="auto"/>
            </w:tcBorders>
          </w:tcPr>
          <w:p w14:paraId="303997DD" w14:textId="180B55C1" w:rsidR="00494753" w:rsidRPr="00CA3DE9" w:rsidRDefault="00494753" w:rsidP="00FB60D0">
            <w:pPr>
              <w:rPr>
                <w:color w:val="BFBFBF" w:themeColor="background1" w:themeShade="BF"/>
              </w:rPr>
            </w:pPr>
            <w:r w:rsidRPr="00CA3DE9">
              <w:rPr>
                <w:color w:val="000000" w:themeColor="text1"/>
              </w:rPr>
              <w:t xml:space="preserve">IV: </w:t>
            </w:r>
            <w:r w:rsidRPr="00CA3DE9">
              <w:rPr>
                <w:color w:val="BFBFBF" w:themeColor="background1" w:themeShade="BF"/>
              </w:rPr>
              <w:t>Independent variable</w:t>
            </w:r>
          </w:p>
        </w:tc>
        <w:tc>
          <w:tcPr>
            <w:tcW w:w="8095" w:type="dxa"/>
            <w:gridSpan w:val="4"/>
            <w:tcBorders>
              <w:left w:val="double" w:sz="6" w:space="0" w:color="auto"/>
              <w:bottom w:val="single" w:sz="4" w:space="0" w:color="auto"/>
            </w:tcBorders>
          </w:tcPr>
          <w:p w14:paraId="1EC69A61" w14:textId="3944C84A" w:rsidR="00494753" w:rsidRPr="00CA3DE9" w:rsidRDefault="00494753" w:rsidP="00FB60D0">
            <w:pPr>
              <w:rPr>
                <w:color w:val="BFBFBF" w:themeColor="background1" w:themeShade="BF"/>
              </w:rPr>
            </w:pPr>
            <w:r w:rsidRPr="00CA3DE9">
              <w:rPr>
                <w:color w:val="000000" w:themeColor="text1"/>
              </w:rPr>
              <w:t xml:space="preserve">DV: </w:t>
            </w:r>
            <w:r w:rsidRPr="00CA3DE9">
              <w:rPr>
                <w:color w:val="BFBFBF" w:themeColor="background1" w:themeShade="BF"/>
              </w:rPr>
              <w:t>Dependent variable</w:t>
            </w:r>
          </w:p>
        </w:tc>
      </w:tr>
      <w:tr w:rsidR="00494753" w14:paraId="22C77047" w14:textId="77777777" w:rsidTr="00E85913">
        <w:tc>
          <w:tcPr>
            <w:tcW w:w="2335" w:type="dxa"/>
            <w:vMerge/>
            <w:tcBorders>
              <w:bottom w:val="double" w:sz="6" w:space="0" w:color="auto"/>
              <w:right w:val="double" w:sz="6" w:space="0" w:color="auto"/>
            </w:tcBorders>
          </w:tcPr>
          <w:p w14:paraId="31815287" w14:textId="77777777" w:rsidR="00494753" w:rsidRDefault="00494753" w:rsidP="00FB60D0"/>
        </w:tc>
        <w:tc>
          <w:tcPr>
            <w:tcW w:w="2160" w:type="dxa"/>
            <w:tcBorders>
              <w:left w:val="double" w:sz="6" w:space="0" w:color="auto"/>
              <w:bottom w:val="double" w:sz="6" w:space="0" w:color="auto"/>
            </w:tcBorders>
            <w:shd w:val="clear" w:color="auto" w:fill="BFBFBF" w:themeFill="background1" w:themeFillShade="BF"/>
          </w:tcPr>
          <w:p w14:paraId="4947E121" w14:textId="497ADD8A" w:rsidR="00494753" w:rsidRDefault="00494753" w:rsidP="00FB60D0">
            <w:r>
              <w:t>Average</w:t>
            </w:r>
          </w:p>
        </w:tc>
        <w:tc>
          <w:tcPr>
            <w:tcW w:w="2070" w:type="dxa"/>
            <w:tcBorders>
              <w:bottom w:val="double" w:sz="6" w:space="0" w:color="auto"/>
            </w:tcBorders>
          </w:tcPr>
          <w:p w14:paraId="659491E4" w14:textId="0FCC5DF1" w:rsidR="00494753" w:rsidRDefault="00494753" w:rsidP="00FB60D0">
            <w:r>
              <w:t>Trial 1</w:t>
            </w:r>
          </w:p>
        </w:tc>
        <w:tc>
          <w:tcPr>
            <w:tcW w:w="1980" w:type="dxa"/>
            <w:tcBorders>
              <w:bottom w:val="double" w:sz="6" w:space="0" w:color="auto"/>
            </w:tcBorders>
          </w:tcPr>
          <w:p w14:paraId="0FADCF0B" w14:textId="6ECEF7D2" w:rsidR="00494753" w:rsidRDefault="00494753" w:rsidP="00FB60D0">
            <w:r>
              <w:t>Trial 2</w:t>
            </w:r>
          </w:p>
        </w:tc>
        <w:tc>
          <w:tcPr>
            <w:tcW w:w="1885" w:type="dxa"/>
            <w:tcBorders>
              <w:bottom w:val="double" w:sz="6" w:space="0" w:color="auto"/>
            </w:tcBorders>
          </w:tcPr>
          <w:p w14:paraId="19EC8C1A" w14:textId="53721615" w:rsidR="00494753" w:rsidRDefault="00494753" w:rsidP="00FB60D0">
            <w:r>
              <w:t>Trial 3</w:t>
            </w:r>
          </w:p>
        </w:tc>
      </w:tr>
      <w:tr w:rsidR="00E70B9C" w14:paraId="1FE58997" w14:textId="77777777" w:rsidTr="00E85913">
        <w:tc>
          <w:tcPr>
            <w:tcW w:w="2335" w:type="dxa"/>
            <w:tcBorders>
              <w:top w:val="double" w:sz="6" w:space="0" w:color="auto"/>
              <w:right w:val="double" w:sz="6" w:space="0" w:color="auto"/>
            </w:tcBorders>
          </w:tcPr>
          <w:p w14:paraId="582B1B6C" w14:textId="77777777" w:rsidR="00E70B9C" w:rsidRDefault="00E70B9C" w:rsidP="00FB60D0"/>
        </w:tc>
        <w:tc>
          <w:tcPr>
            <w:tcW w:w="2160" w:type="dxa"/>
            <w:tcBorders>
              <w:top w:val="double" w:sz="6" w:space="0" w:color="auto"/>
              <w:left w:val="double" w:sz="6" w:space="0" w:color="auto"/>
            </w:tcBorders>
            <w:shd w:val="clear" w:color="auto" w:fill="BFBFBF" w:themeFill="background1" w:themeFillShade="BF"/>
          </w:tcPr>
          <w:p w14:paraId="08C7F0F4" w14:textId="77777777" w:rsidR="00E70B9C" w:rsidRDefault="00E70B9C" w:rsidP="00FB60D0"/>
        </w:tc>
        <w:tc>
          <w:tcPr>
            <w:tcW w:w="2070" w:type="dxa"/>
            <w:tcBorders>
              <w:top w:val="double" w:sz="6" w:space="0" w:color="auto"/>
            </w:tcBorders>
          </w:tcPr>
          <w:p w14:paraId="797377A3" w14:textId="77777777" w:rsidR="00E70B9C" w:rsidRDefault="00E70B9C" w:rsidP="00FB60D0"/>
        </w:tc>
        <w:tc>
          <w:tcPr>
            <w:tcW w:w="1980" w:type="dxa"/>
            <w:tcBorders>
              <w:top w:val="double" w:sz="6" w:space="0" w:color="auto"/>
            </w:tcBorders>
          </w:tcPr>
          <w:p w14:paraId="5DC18E7E" w14:textId="77777777" w:rsidR="00E70B9C" w:rsidRDefault="00E70B9C" w:rsidP="00FB60D0"/>
        </w:tc>
        <w:tc>
          <w:tcPr>
            <w:tcW w:w="1885" w:type="dxa"/>
            <w:tcBorders>
              <w:top w:val="double" w:sz="6" w:space="0" w:color="auto"/>
            </w:tcBorders>
          </w:tcPr>
          <w:p w14:paraId="65844F5D" w14:textId="77777777" w:rsidR="00E70B9C" w:rsidRDefault="00E70B9C" w:rsidP="00FB60D0"/>
        </w:tc>
      </w:tr>
      <w:tr w:rsidR="00E70B9C" w14:paraId="18EA787C" w14:textId="77777777" w:rsidTr="00E85913">
        <w:tc>
          <w:tcPr>
            <w:tcW w:w="2335" w:type="dxa"/>
            <w:tcBorders>
              <w:right w:val="double" w:sz="6" w:space="0" w:color="auto"/>
            </w:tcBorders>
          </w:tcPr>
          <w:p w14:paraId="43DC216C" w14:textId="77777777" w:rsidR="00E70B9C" w:rsidRDefault="00E70B9C" w:rsidP="00FB60D0"/>
        </w:tc>
        <w:tc>
          <w:tcPr>
            <w:tcW w:w="2160" w:type="dxa"/>
            <w:tcBorders>
              <w:left w:val="double" w:sz="6" w:space="0" w:color="auto"/>
            </w:tcBorders>
            <w:shd w:val="clear" w:color="auto" w:fill="BFBFBF" w:themeFill="background1" w:themeFillShade="BF"/>
          </w:tcPr>
          <w:p w14:paraId="6EFB1595" w14:textId="77777777" w:rsidR="00E70B9C" w:rsidRDefault="00E70B9C" w:rsidP="00FB60D0"/>
        </w:tc>
        <w:tc>
          <w:tcPr>
            <w:tcW w:w="2070" w:type="dxa"/>
          </w:tcPr>
          <w:p w14:paraId="3177DDCE" w14:textId="77777777" w:rsidR="00E70B9C" w:rsidRDefault="00E70B9C" w:rsidP="00FB60D0"/>
        </w:tc>
        <w:tc>
          <w:tcPr>
            <w:tcW w:w="1980" w:type="dxa"/>
          </w:tcPr>
          <w:p w14:paraId="5E84F83C" w14:textId="77777777" w:rsidR="00E70B9C" w:rsidRDefault="00E70B9C" w:rsidP="00FB60D0"/>
        </w:tc>
        <w:tc>
          <w:tcPr>
            <w:tcW w:w="1885" w:type="dxa"/>
          </w:tcPr>
          <w:p w14:paraId="2E33EBD1" w14:textId="77777777" w:rsidR="00E70B9C" w:rsidRDefault="00E70B9C" w:rsidP="00FB60D0"/>
        </w:tc>
      </w:tr>
      <w:tr w:rsidR="00E70B9C" w14:paraId="26D2FFE7" w14:textId="77777777" w:rsidTr="00E85913">
        <w:tc>
          <w:tcPr>
            <w:tcW w:w="2335" w:type="dxa"/>
            <w:tcBorders>
              <w:right w:val="double" w:sz="6" w:space="0" w:color="auto"/>
            </w:tcBorders>
          </w:tcPr>
          <w:p w14:paraId="761CF26D" w14:textId="77777777" w:rsidR="00E70B9C" w:rsidRDefault="00E70B9C" w:rsidP="00FB60D0"/>
        </w:tc>
        <w:tc>
          <w:tcPr>
            <w:tcW w:w="2160" w:type="dxa"/>
            <w:tcBorders>
              <w:left w:val="double" w:sz="6" w:space="0" w:color="auto"/>
            </w:tcBorders>
            <w:shd w:val="clear" w:color="auto" w:fill="BFBFBF" w:themeFill="background1" w:themeFillShade="BF"/>
          </w:tcPr>
          <w:p w14:paraId="4F8D4771" w14:textId="77777777" w:rsidR="00E70B9C" w:rsidRDefault="00E70B9C" w:rsidP="00FB60D0"/>
        </w:tc>
        <w:tc>
          <w:tcPr>
            <w:tcW w:w="2070" w:type="dxa"/>
          </w:tcPr>
          <w:p w14:paraId="79FAA006" w14:textId="77777777" w:rsidR="00E70B9C" w:rsidRDefault="00E70B9C" w:rsidP="00FB60D0"/>
        </w:tc>
        <w:tc>
          <w:tcPr>
            <w:tcW w:w="1980" w:type="dxa"/>
          </w:tcPr>
          <w:p w14:paraId="1EDA0E8D" w14:textId="77777777" w:rsidR="00E70B9C" w:rsidRDefault="00E70B9C" w:rsidP="00FB60D0"/>
        </w:tc>
        <w:tc>
          <w:tcPr>
            <w:tcW w:w="1885" w:type="dxa"/>
          </w:tcPr>
          <w:p w14:paraId="2E6D012E" w14:textId="77777777" w:rsidR="00E70B9C" w:rsidRDefault="00E70B9C" w:rsidP="00FB60D0"/>
        </w:tc>
      </w:tr>
      <w:tr w:rsidR="00E70B9C" w14:paraId="402B5005" w14:textId="77777777" w:rsidTr="00E85913">
        <w:tc>
          <w:tcPr>
            <w:tcW w:w="2335" w:type="dxa"/>
            <w:tcBorders>
              <w:right w:val="double" w:sz="6" w:space="0" w:color="auto"/>
            </w:tcBorders>
          </w:tcPr>
          <w:p w14:paraId="07B0119F" w14:textId="77777777" w:rsidR="00E70B9C" w:rsidRDefault="00E70B9C" w:rsidP="00FB60D0"/>
        </w:tc>
        <w:tc>
          <w:tcPr>
            <w:tcW w:w="2160" w:type="dxa"/>
            <w:tcBorders>
              <w:left w:val="double" w:sz="6" w:space="0" w:color="auto"/>
            </w:tcBorders>
            <w:shd w:val="clear" w:color="auto" w:fill="BFBFBF" w:themeFill="background1" w:themeFillShade="BF"/>
          </w:tcPr>
          <w:p w14:paraId="08A0A5EE" w14:textId="77777777" w:rsidR="00E70B9C" w:rsidRDefault="00E70B9C" w:rsidP="00FB60D0"/>
        </w:tc>
        <w:tc>
          <w:tcPr>
            <w:tcW w:w="2070" w:type="dxa"/>
          </w:tcPr>
          <w:p w14:paraId="160A5289" w14:textId="77777777" w:rsidR="00E70B9C" w:rsidRDefault="00E70B9C" w:rsidP="00FB60D0"/>
        </w:tc>
        <w:tc>
          <w:tcPr>
            <w:tcW w:w="1980" w:type="dxa"/>
          </w:tcPr>
          <w:p w14:paraId="250D18A7" w14:textId="77777777" w:rsidR="00E70B9C" w:rsidRDefault="00E70B9C" w:rsidP="00FB60D0"/>
        </w:tc>
        <w:tc>
          <w:tcPr>
            <w:tcW w:w="1885" w:type="dxa"/>
          </w:tcPr>
          <w:p w14:paraId="02779211" w14:textId="77777777" w:rsidR="00E70B9C" w:rsidRDefault="00E70B9C" w:rsidP="00FB60D0"/>
        </w:tc>
      </w:tr>
      <w:tr w:rsidR="00CA3DE9" w14:paraId="1F9E6525" w14:textId="77777777" w:rsidTr="00E85913">
        <w:tc>
          <w:tcPr>
            <w:tcW w:w="2335" w:type="dxa"/>
            <w:tcBorders>
              <w:right w:val="double" w:sz="6" w:space="0" w:color="auto"/>
            </w:tcBorders>
          </w:tcPr>
          <w:p w14:paraId="2ABE4759" w14:textId="77777777" w:rsidR="00CA3DE9" w:rsidRDefault="00CA3DE9" w:rsidP="00FB60D0"/>
        </w:tc>
        <w:tc>
          <w:tcPr>
            <w:tcW w:w="2160" w:type="dxa"/>
            <w:tcBorders>
              <w:left w:val="double" w:sz="6" w:space="0" w:color="auto"/>
            </w:tcBorders>
            <w:shd w:val="clear" w:color="auto" w:fill="BFBFBF" w:themeFill="background1" w:themeFillShade="BF"/>
          </w:tcPr>
          <w:p w14:paraId="60C3D88D" w14:textId="77777777" w:rsidR="00CA3DE9" w:rsidRDefault="00CA3DE9" w:rsidP="00FB60D0"/>
        </w:tc>
        <w:tc>
          <w:tcPr>
            <w:tcW w:w="2070" w:type="dxa"/>
          </w:tcPr>
          <w:p w14:paraId="54579467" w14:textId="77777777" w:rsidR="00CA3DE9" w:rsidRDefault="00CA3DE9" w:rsidP="00FB60D0"/>
        </w:tc>
        <w:tc>
          <w:tcPr>
            <w:tcW w:w="1980" w:type="dxa"/>
          </w:tcPr>
          <w:p w14:paraId="3EE524EF" w14:textId="77777777" w:rsidR="00CA3DE9" w:rsidRDefault="00CA3DE9" w:rsidP="00FB60D0"/>
        </w:tc>
        <w:tc>
          <w:tcPr>
            <w:tcW w:w="1885" w:type="dxa"/>
          </w:tcPr>
          <w:p w14:paraId="77C6C5C7" w14:textId="77777777" w:rsidR="00CA3DE9" w:rsidRDefault="00CA3DE9" w:rsidP="00FB60D0"/>
        </w:tc>
      </w:tr>
      <w:tr w:rsidR="00CA3DE9" w14:paraId="571587B1" w14:textId="77777777" w:rsidTr="00E85913">
        <w:tc>
          <w:tcPr>
            <w:tcW w:w="2335" w:type="dxa"/>
            <w:tcBorders>
              <w:right w:val="double" w:sz="6" w:space="0" w:color="auto"/>
            </w:tcBorders>
          </w:tcPr>
          <w:p w14:paraId="344BB5F4" w14:textId="77777777" w:rsidR="00CA3DE9" w:rsidRDefault="00CA3DE9" w:rsidP="00FB60D0"/>
        </w:tc>
        <w:tc>
          <w:tcPr>
            <w:tcW w:w="2160" w:type="dxa"/>
            <w:tcBorders>
              <w:left w:val="double" w:sz="6" w:space="0" w:color="auto"/>
            </w:tcBorders>
            <w:shd w:val="clear" w:color="auto" w:fill="BFBFBF" w:themeFill="background1" w:themeFillShade="BF"/>
          </w:tcPr>
          <w:p w14:paraId="57902449" w14:textId="77777777" w:rsidR="00CA3DE9" w:rsidRDefault="00CA3DE9" w:rsidP="00FB60D0"/>
        </w:tc>
        <w:tc>
          <w:tcPr>
            <w:tcW w:w="2070" w:type="dxa"/>
          </w:tcPr>
          <w:p w14:paraId="4FCCEBC5" w14:textId="77777777" w:rsidR="00CA3DE9" w:rsidRDefault="00CA3DE9" w:rsidP="00FB60D0"/>
        </w:tc>
        <w:tc>
          <w:tcPr>
            <w:tcW w:w="1980" w:type="dxa"/>
          </w:tcPr>
          <w:p w14:paraId="037DC9F3" w14:textId="77777777" w:rsidR="00CA3DE9" w:rsidRDefault="00CA3DE9" w:rsidP="00FB60D0"/>
        </w:tc>
        <w:tc>
          <w:tcPr>
            <w:tcW w:w="1885" w:type="dxa"/>
          </w:tcPr>
          <w:p w14:paraId="0BB9198A" w14:textId="77777777" w:rsidR="00CA3DE9" w:rsidRDefault="00CA3DE9" w:rsidP="00FB60D0"/>
        </w:tc>
      </w:tr>
      <w:tr w:rsidR="00CA3DE9" w14:paraId="44231E08" w14:textId="77777777" w:rsidTr="00E85913">
        <w:tc>
          <w:tcPr>
            <w:tcW w:w="2335" w:type="dxa"/>
            <w:tcBorders>
              <w:right w:val="double" w:sz="6" w:space="0" w:color="auto"/>
            </w:tcBorders>
          </w:tcPr>
          <w:p w14:paraId="2E1DD0E6" w14:textId="77777777" w:rsidR="00CA3DE9" w:rsidRDefault="00CA3DE9" w:rsidP="00FB60D0"/>
        </w:tc>
        <w:tc>
          <w:tcPr>
            <w:tcW w:w="2160" w:type="dxa"/>
            <w:tcBorders>
              <w:left w:val="double" w:sz="6" w:space="0" w:color="auto"/>
            </w:tcBorders>
            <w:shd w:val="clear" w:color="auto" w:fill="BFBFBF" w:themeFill="background1" w:themeFillShade="BF"/>
          </w:tcPr>
          <w:p w14:paraId="48E3E60A" w14:textId="77777777" w:rsidR="00CA3DE9" w:rsidRDefault="00CA3DE9" w:rsidP="00FB60D0"/>
        </w:tc>
        <w:tc>
          <w:tcPr>
            <w:tcW w:w="2070" w:type="dxa"/>
          </w:tcPr>
          <w:p w14:paraId="69FCE958" w14:textId="77777777" w:rsidR="00CA3DE9" w:rsidRDefault="00CA3DE9" w:rsidP="00FB60D0"/>
        </w:tc>
        <w:tc>
          <w:tcPr>
            <w:tcW w:w="1980" w:type="dxa"/>
          </w:tcPr>
          <w:p w14:paraId="2690BB66" w14:textId="77777777" w:rsidR="00CA3DE9" w:rsidRDefault="00CA3DE9" w:rsidP="00FB60D0"/>
        </w:tc>
        <w:tc>
          <w:tcPr>
            <w:tcW w:w="1885" w:type="dxa"/>
          </w:tcPr>
          <w:p w14:paraId="1971F726" w14:textId="77777777" w:rsidR="00CA3DE9" w:rsidRDefault="00CA3DE9" w:rsidP="00FB60D0"/>
        </w:tc>
      </w:tr>
      <w:tr w:rsidR="00CA3DE9" w14:paraId="08A9311D" w14:textId="77777777" w:rsidTr="00E85913">
        <w:tc>
          <w:tcPr>
            <w:tcW w:w="2335" w:type="dxa"/>
            <w:tcBorders>
              <w:right w:val="double" w:sz="6" w:space="0" w:color="auto"/>
            </w:tcBorders>
          </w:tcPr>
          <w:p w14:paraId="16752AA5" w14:textId="77777777" w:rsidR="00CA3DE9" w:rsidRDefault="00CA3DE9" w:rsidP="00FB60D0"/>
        </w:tc>
        <w:tc>
          <w:tcPr>
            <w:tcW w:w="2160" w:type="dxa"/>
            <w:tcBorders>
              <w:left w:val="double" w:sz="6" w:space="0" w:color="auto"/>
            </w:tcBorders>
            <w:shd w:val="clear" w:color="auto" w:fill="BFBFBF" w:themeFill="background1" w:themeFillShade="BF"/>
          </w:tcPr>
          <w:p w14:paraId="27F1C7B2" w14:textId="77777777" w:rsidR="00CA3DE9" w:rsidRDefault="00CA3DE9" w:rsidP="00FB60D0"/>
        </w:tc>
        <w:tc>
          <w:tcPr>
            <w:tcW w:w="2070" w:type="dxa"/>
          </w:tcPr>
          <w:p w14:paraId="0186C3A5" w14:textId="77777777" w:rsidR="00CA3DE9" w:rsidRDefault="00CA3DE9" w:rsidP="00FB60D0"/>
        </w:tc>
        <w:tc>
          <w:tcPr>
            <w:tcW w:w="1980" w:type="dxa"/>
          </w:tcPr>
          <w:p w14:paraId="2A0C4B76" w14:textId="77777777" w:rsidR="00CA3DE9" w:rsidRDefault="00CA3DE9" w:rsidP="00FB60D0"/>
        </w:tc>
        <w:tc>
          <w:tcPr>
            <w:tcW w:w="1885" w:type="dxa"/>
          </w:tcPr>
          <w:p w14:paraId="34B7C263" w14:textId="77777777" w:rsidR="00CA3DE9" w:rsidRDefault="00CA3DE9" w:rsidP="00FB60D0"/>
        </w:tc>
      </w:tr>
      <w:tr w:rsidR="00B90F44" w14:paraId="1FA42BD9" w14:textId="77777777" w:rsidTr="00E85913">
        <w:tc>
          <w:tcPr>
            <w:tcW w:w="2335" w:type="dxa"/>
            <w:tcBorders>
              <w:right w:val="double" w:sz="6" w:space="0" w:color="auto"/>
            </w:tcBorders>
          </w:tcPr>
          <w:p w14:paraId="47E2A594" w14:textId="77777777" w:rsidR="00B90F44" w:rsidRDefault="00B90F44" w:rsidP="00FB60D0"/>
        </w:tc>
        <w:tc>
          <w:tcPr>
            <w:tcW w:w="2160" w:type="dxa"/>
            <w:tcBorders>
              <w:left w:val="double" w:sz="6" w:space="0" w:color="auto"/>
            </w:tcBorders>
            <w:shd w:val="clear" w:color="auto" w:fill="BFBFBF" w:themeFill="background1" w:themeFillShade="BF"/>
          </w:tcPr>
          <w:p w14:paraId="5CF6EDF7" w14:textId="77777777" w:rsidR="00B90F44" w:rsidRDefault="00B90F44" w:rsidP="00FB60D0"/>
        </w:tc>
        <w:tc>
          <w:tcPr>
            <w:tcW w:w="2070" w:type="dxa"/>
          </w:tcPr>
          <w:p w14:paraId="0813F659" w14:textId="77777777" w:rsidR="00B90F44" w:rsidRDefault="00B90F44" w:rsidP="00FB60D0"/>
        </w:tc>
        <w:tc>
          <w:tcPr>
            <w:tcW w:w="1980" w:type="dxa"/>
          </w:tcPr>
          <w:p w14:paraId="00DE711A" w14:textId="77777777" w:rsidR="00B90F44" w:rsidRDefault="00B90F44" w:rsidP="00FB60D0"/>
        </w:tc>
        <w:tc>
          <w:tcPr>
            <w:tcW w:w="1885" w:type="dxa"/>
          </w:tcPr>
          <w:p w14:paraId="70A5B1D5" w14:textId="77777777" w:rsidR="00B90F44" w:rsidRDefault="00B90F44" w:rsidP="00FB60D0"/>
        </w:tc>
      </w:tr>
      <w:tr w:rsidR="00B90F44" w14:paraId="3B51531F" w14:textId="77777777" w:rsidTr="00E85913">
        <w:tc>
          <w:tcPr>
            <w:tcW w:w="2335" w:type="dxa"/>
            <w:tcBorders>
              <w:right w:val="double" w:sz="6" w:space="0" w:color="auto"/>
            </w:tcBorders>
          </w:tcPr>
          <w:p w14:paraId="72FFE742" w14:textId="77777777" w:rsidR="00B90F44" w:rsidRDefault="00B90F44" w:rsidP="00FB60D0"/>
        </w:tc>
        <w:tc>
          <w:tcPr>
            <w:tcW w:w="2160" w:type="dxa"/>
            <w:tcBorders>
              <w:left w:val="double" w:sz="6" w:space="0" w:color="auto"/>
            </w:tcBorders>
            <w:shd w:val="clear" w:color="auto" w:fill="BFBFBF" w:themeFill="background1" w:themeFillShade="BF"/>
          </w:tcPr>
          <w:p w14:paraId="5E57B208" w14:textId="77777777" w:rsidR="00B90F44" w:rsidRDefault="00B90F44" w:rsidP="00FB60D0"/>
        </w:tc>
        <w:tc>
          <w:tcPr>
            <w:tcW w:w="2070" w:type="dxa"/>
          </w:tcPr>
          <w:p w14:paraId="6555BBD7" w14:textId="77777777" w:rsidR="00B90F44" w:rsidRDefault="00B90F44" w:rsidP="00FB60D0"/>
        </w:tc>
        <w:tc>
          <w:tcPr>
            <w:tcW w:w="1980" w:type="dxa"/>
          </w:tcPr>
          <w:p w14:paraId="25140644" w14:textId="77777777" w:rsidR="00B90F44" w:rsidRDefault="00B90F44" w:rsidP="00FB60D0"/>
        </w:tc>
        <w:tc>
          <w:tcPr>
            <w:tcW w:w="1885" w:type="dxa"/>
          </w:tcPr>
          <w:p w14:paraId="0C412C68" w14:textId="77777777" w:rsidR="00B90F44" w:rsidRDefault="00B90F44" w:rsidP="00FB60D0"/>
        </w:tc>
      </w:tr>
    </w:tbl>
    <w:p w14:paraId="4F9402FE" w14:textId="1D2C008D" w:rsidR="00FB60D0" w:rsidRDefault="008A39A9" w:rsidP="008A39A9">
      <w:pPr>
        <w:pStyle w:val="Heading2"/>
        <w:numPr>
          <w:ilvl w:val="0"/>
          <w:numId w:val="5"/>
        </w:numPr>
      </w:pPr>
      <w:r>
        <w:t>Notes from data collection</w:t>
      </w:r>
    </w:p>
    <w:p w14:paraId="62050B36" w14:textId="1BE4A391" w:rsidR="008A39A9" w:rsidRDefault="008A39A9" w:rsidP="009B35F9">
      <w:pPr>
        <w:spacing w:after="0"/>
      </w:pPr>
      <w:r>
        <w:t>Record any notes below about difficulties or irregularities that you noticed during running the activity.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9B35F9" w14:paraId="6621A7C0" w14:textId="77777777" w:rsidTr="009D32BC">
        <w:trPr>
          <w:trHeight w:val="1385"/>
        </w:trPr>
        <w:tc>
          <w:tcPr>
            <w:tcW w:w="10430" w:type="dxa"/>
          </w:tcPr>
          <w:p w14:paraId="28126E64" w14:textId="77777777" w:rsidR="009B35F9" w:rsidRDefault="009B35F9" w:rsidP="007A343A">
            <w:pPr>
              <w:spacing w:after="600"/>
            </w:pPr>
          </w:p>
        </w:tc>
      </w:tr>
    </w:tbl>
    <w:p w14:paraId="2B84494B" w14:textId="7C04F957" w:rsidR="007A343A" w:rsidRDefault="00E85913" w:rsidP="007A343A">
      <w:pPr>
        <w:pStyle w:val="Heading2"/>
        <w:numPr>
          <w:ilvl w:val="0"/>
          <w:numId w:val="5"/>
        </w:numPr>
      </w:pPr>
      <w:r>
        <w:lastRenderedPageBreak/>
        <w:t xml:space="preserve">Calculate the average for your </w:t>
      </w:r>
      <w:r w:rsidR="007A343A">
        <w:t>DV values</w:t>
      </w:r>
    </w:p>
    <w:p w14:paraId="2177969C" w14:textId="77B17588" w:rsidR="007A343A" w:rsidRPr="007A343A" w:rsidRDefault="00C8373C" w:rsidP="007A343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7A2168" wp14:editId="6DF6D56B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1593850" cy="1404620"/>
                <wp:effectExtent l="0" t="0" r="2540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A5AA5" w14:textId="1C426F7A" w:rsidR="00CB47BA" w:rsidRDefault="00C26514" w:rsidP="006336A3">
                            <w:pPr>
                              <w:jc w:val="center"/>
                            </w:pPr>
                            <w:r w:rsidRPr="00C26514">
                              <w:rPr>
                                <w:noProof/>
                              </w:rPr>
                              <w:drawing>
                                <wp:inline distT="0" distB="0" distL="0" distR="0" wp14:anchorId="0BC91458" wp14:editId="05BC1A1D">
                                  <wp:extent cx="1453247" cy="870509"/>
                                  <wp:effectExtent l="0" t="0" r="0" b="6350"/>
                                  <wp:docPr id="76312911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586" cy="877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47BA" w:rsidRPr="00C26514">
                              <w:rPr>
                                <w:sz w:val="20"/>
                                <w:szCs w:val="20"/>
                              </w:rPr>
                              <w:t xml:space="preserve">Remember the </w:t>
                            </w:r>
                            <w:r w:rsidR="00CB47BA" w:rsidRPr="00C2651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horizontal axis</w:t>
                            </w:r>
                            <w:r w:rsidR="00CB47BA" w:rsidRPr="00C26514">
                              <w:rPr>
                                <w:sz w:val="20"/>
                                <w:szCs w:val="20"/>
                              </w:rPr>
                              <w:t xml:space="preserve"> is the one</w:t>
                            </w:r>
                            <w:r w:rsidRPr="00C2651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36A3">
                              <w:rPr>
                                <w:sz w:val="20"/>
                                <w:szCs w:val="20"/>
                              </w:rPr>
                              <w:t xml:space="preserve">that goes sideways, </w:t>
                            </w:r>
                            <w:r w:rsidRPr="00C26514">
                              <w:rPr>
                                <w:sz w:val="20"/>
                                <w:szCs w:val="20"/>
                              </w:rPr>
                              <w:t xml:space="preserve">like the </w:t>
                            </w:r>
                            <w:r w:rsidRPr="00C2651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horizon</w:t>
                            </w:r>
                            <w:r w:rsidRPr="00C2651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7A21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3pt;margin-top:14.35pt;width:125.5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">
                <v:textbox style="mso-fit-shape-to-text:t">
                  <w:txbxContent>
                    <w:p w14:paraId="7FAA5AA5" w14:textId="1C426F7A" w:rsidR="00CB47BA" w:rsidRDefault="00C26514" w:rsidP="006336A3">
                      <w:pPr>
                        <w:jc w:val="center"/>
                      </w:pPr>
                      <w:r w:rsidRPr="00C26514">
                        <w:rPr>
                          <w:noProof/>
                        </w:rPr>
                        <w:drawing>
                          <wp:inline distT="0" distB="0" distL="0" distR="0" wp14:anchorId="0BC91458" wp14:editId="05BC1A1D">
                            <wp:extent cx="1453247" cy="870509"/>
                            <wp:effectExtent l="0" t="0" r="0" b="6350"/>
                            <wp:docPr id="76312911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4586" cy="877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47BA" w:rsidRPr="00C26514">
                        <w:rPr>
                          <w:sz w:val="20"/>
                          <w:szCs w:val="20"/>
                        </w:rPr>
                        <w:t xml:space="preserve">Remember the </w:t>
                      </w:r>
                      <w:r w:rsidR="00CB47BA" w:rsidRPr="00C26514">
                        <w:rPr>
                          <w:b/>
                          <w:bCs/>
                          <w:sz w:val="20"/>
                          <w:szCs w:val="20"/>
                        </w:rPr>
                        <w:t>horizontal axis</w:t>
                      </w:r>
                      <w:r w:rsidR="00CB47BA" w:rsidRPr="00C26514">
                        <w:rPr>
                          <w:sz w:val="20"/>
                          <w:szCs w:val="20"/>
                        </w:rPr>
                        <w:t xml:space="preserve"> is the one</w:t>
                      </w:r>
                      <w:r w:rsidRPr="00C2651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336A3">
                        <w:rPr>
                          <w:sz w:val="20"/>
                          <w:szCs w:val="20"/>
                        </w:rPr>
                        <w:t xml:space="preserve">that goes sideways, </w:t>
                      </w:r>
                      <w:r w:rsidRPr="00C26514">
                        <w:rPr>
                          <w:sz w:val="20"/>
                          <w:szCs w:val="20"/>
                        </w:rPr>
                        <w:t xml:space="preserve">like the </w:t>
                      </w:r>
                      <w:r w:rsidRPr="00C26514">
                        <w:rPr>
                          <w:b/>
                          <w:bCs/>
                          <w:sz w:val="20"/>
                          <w:szCs w:val="20"/>
                        </w:rPr>
                        <w:t>horizon</w:t>
                      </w:r>
                      <w:r w:rsidRPr="00C26514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32A1">
        <w:t>In the gray column, record your average DV values (add all three</w:t>
      </w:r>
      <w:r w:rsidR="0004611C">
        <w:t xml:space="preserve"> trials</w:t>
      </w:r>
      <w:r w:rsidR="008C32A1">
        <w:t>, then divide by three).</w:t>
      </w:r>
    </w:p>
    <w:p w14:paraId="6A5C2E0D" w14:textId="516C3EAC" w:rsidR="008A39A9" w:rsidRDefault="000253BF" w:rsidP="000253BF">
      <w:pPr>
        <w:pStyle w:val="Heading2"/>
        <w:numPr>
          <w:ilvl w:val="0"/>
          <w:numId w:val="5"/>
        </w:numPr>
      </w:pPr>
      <w:r>
        <w:t>Plotting your data on a graph</w:t>
      </w:r>
    </w:p>
    <w:p w14:paraId="2614EE41" w14:textId="1D6FAEB9" w:rsidR="000253BF" w:rsidRDefault="000253BF" w:rsidP="000253BF">
      <w:r>
        <w:t xml:space="preserve">Use the graph paper from </w:t>
      </w:r>
      <w:r w:rsidR="00BA3EF1" w:rsidRPr="00C8373C">
        <w:rPr>
          <w:b/>
          <w:bCs/>
        </w:rPr>
        <w:t>P</w:t>
      </w:r>
      <w:r w:rsidRPr="00C8373C">
        <w:rPr>
          <w:b/>
          <w:bCs/>
        </w:rPr>
        <w:t xml:space="preserve">age </w:t>
      </w:r>
      <w:r w:rsidR="00C8373C" w:rsidRPr="00C8373C">
        <w:rPr>
          <w:b/>
          <w:bCs/>
        </w:rPr>
        <w:t>6</w:t>
      </w:r>
      <w:r>
        <w:t xml:space="preserve"> to plot your data.</w:t>
      </w:r>
    </w:p>
    <w:p w14:paraId="5AB901DA" w14:textId="77777777" w:rsidR="00FC5809" w:rsidRPr="0020553F" w:rsidRDefault="000B7292" w:rsidP="00FC5809">
      <w:pPr>
        <w:pStyle w:val="Heading3"/>
        <w:numPr>
          <w:ilvl w:val="1"/>
          <w:numId w:val="5"/>
        </w:numPr>
        <w:rPr>
          <w:rFonts w:ascii="Times New Roman" w:hAnsi="Times New Roman" w:cs="Times New Roman"/>
          <w:spacing w:val="0"/>
        </w:rPr>
      </w:pPr>
      <w:r w:rsidRPr="0020553F">
        <w:rPr>
          <w:rFonts w:ascii="Times New Roman" w:hAnsi="Times New Roman" w:cs="Times New Roman"/>
          <w:spacing w:val="0"/>
        </w:rPr>
        <w:t>Labeling the graph</w:t>
      </w:r>
    </w:p>
    <w:p w14:paraId="3C9AC66F" w14:textId="77777777" w:rsidR="00FC5809" w:rsidRPr="000F21A5" w:rsidRDefault="00AF7B80" w:rsidP="00F27B78">
      <w:pPr>
        <w:pStyle w:val="Heading3"/>
        <w:numPr>
          <w:ilvl w:val="2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 w:rsidRPr="000F21A5">
        <w:rPr>
          <w:rFonts w:ascii="Times New Roman" w:hAnsi="Times New Roman" w:cs="Times New Roman"/>
          <w:b w:val="0"/>
          <w:bCs/>
          <w:spacing w:val="0"/>
        </w:rPr>
        <w:t xml:space="preserve">Label the x axis (horizontal) with the </w:t>
      </w:r>
      <w:r w:rsidRPr="00F04FD9">
        <w:rPr>
          <w:rFonts w:ascii="Times New Roman" w:hAnsi="Times New Roman" w:cs="Times New Roman"/>
          <w:spacing w:val="0"/>
        </w:rPr>
        <w:t>name and units</w:t>
      </w:r>
      <w:r w:rsidRPr="000F21A5">
        <w:rPr>
          <w:rFonts w:ascii="Times New Roman" w:hAnsi="Times New Roman" w:cs="Times New Roman"/>
          <w:b w:val="0"/>
          <w:bCs/>
          <w:spacing w:val="0"/>
        </w:rPr>
        <w:t xml:space="preserve"> of your </w:t>
      </w:r>
      <w:r w:rsidR="008F1EAD" w:rsidRPr="000F21A5">
        <w:rPr>
          <w:rFonts w:ascii="Times New Roman" w:hAnsi="Times New Roman" w:cs="Times New Roman"/>
          <w:b w:val="0"/>
          <w:bCs/>
          <w:spacing w:val="0"/>
        </w:rPr>
        <w:t>independent variable (your IV).</w:t>
      </w:r>
    </w:p>
    <w:p w14:paraId="52D6F637" w14:textId="77777777" w:rsidR="00F04FD9" w:rsidRDefault="008F1EAD" w:rsidP="00F04FD9">
      <w:pPr>
        <w:pStyle w:val="Heading3"/>
        <w:numPr>
          <w:ilvl w:val="2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 w:rsidRPr="000F21A5">
        <w:rPr>
          <w:rFonts w:ascii="Times New Roman" w:hAnsi="Times New Roman" w:cs="Times New Roman"/>
          <w:b w:val="0"/>
          <w:bCs/>
          <w:spacing w:val="0"/>
        </w:rPr>
        <w:t xml:space="preserve">Labe the </w:t>
      </w:r>
      <w:r w:rsidR="00A4260E" w:rsidRPr="000F21A5">
        <w:rPr>
          <w:rFonts w:ascii="Times New Roman" w:hAnsi="Times New Roman" w:cs="Times New Roman"/>
          <w:b w:val="0"/>
          <w:bCs/>
          <w:spacing w:val="0"/>
        </w:rPr>
        <w:t xml:space="preserve">y axis (vertical) with the </w:t>
      </w:r>
      <w:r w:rsidR="00A4260E" w:rsidRPr="00F04FD9">
        <w:rPr>
          <w:rFonts w:ascii="Times New Roman" w:hAnsi="Times New Roman" w:cs="Times New Roman"/>
          <w:spacing w:val="0"/>
        </w:rPr>
        <w:t>name and units</w:t>
      </w:r>
      <w:r w:rsidR="00A4260E" w:rsidRPr="000F21A5">
        <w:rPr>
          <w:rFonts w:ascii="Times New Roman" w:hAnsi="Times New Roman" w:cs="Times New Roman"/>
          <w:b w:val="0"/>
          <w:bCs/>
          <w:spacing w:val="0"/>
        </w:rPr>
        <w:t xml:space="preserve"> of your dependent variable (your DV).</w:t>
      </w:r>
    </w:p>
    <w:p w14:paraId="1E4BE839" w14:textId="77777777" w:rsidR="0036641E" w:rsidRDefault="000B7292" w:rsidP="0036641E">
      <w:pPr>
        <w:pStyle w:val="Heading3"/>
        <w:numPr>
          <w:ilvl w:val="2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 w:rsidRPr="00F04FD9">
        <w:rPr>
          <w:rFonts w:ascii="Times New Roman" w:hAnsi="Times New Roman" w:cs="Times New Roman"/>
          <w:b w:val="0"/>
          <w:bCs/>
          <w:spacing w:val="0"/>
        </w:rPr>
        <w:t xml:space="preserve">Above the graph, </w:t>
      </w:r>
      <w:r w:rsidR="00400A19" w:rsidRPr="00F04FD9">
        <w:rPr>
          <w:rFonts w:ascii="Times New Roman" w:hAnsi="Times New Roman" w:cs="Times New Roman"/>
          <w:b w:val="0"/>
          <w:bCs/>
          <w:spacing w:val="0"/>
        </w:rPr>
        <w:t xml:space="preserve">write a </w:t>
      </w:r>
      <w:r w:rsidR="00400A19" w:rsidRPr="00F04FD9">
        <w:rPr>
          <w:rFonts w:ascii="Times New Roman" w:hAnsi="Times New Roman" w:cs="Times New Roman"/>
          <w:spacing w:val="0"/>
        </w:rPr>
        <w:t>title</w:t>
      </w:r>
      <w:r w:rsidR="00400A19" w:rsidRPr="00F04FD9">
        <w:rPr>
          <w:rFonts w:ascii="Times New Roman" w:hAnsi="Times New Roman" w:cs="Times New Roman"/>
          <w:b w:val="0"/>
          <w:bCs/>
          <w:spacing w:val="0"/>
        </w:rPr>
        <w:t xml:space="preserve"> that explains what is on the graph (something like “</w:t>
      </w:r>
      <w:r w:rsidR="00F860E6" w:rsidRPr="00F04FD9">
        <w:rPr>
          <w:rFonts w:ascii="Times New Roman" w:hAnsi="Times New Roman" w:cs="Times New Roman"/>
          <w:b w:val="0"/>
          <w:bCs/>
          <w:spacing w:val="0"/>
        </w:rPr>
        <w:t>Bouncing tennis ball” with your group members’ names and class period).</w:t>
      </w:r>
    </w:p>
    <w:p w14:paraId="7F7B2109" w14:textId="77777777" w:rsidR="0036641E" w:rsidRDefault="00F860E6" w:rsidP="0036641E">
      <w:pPr>
        <w:pStyle w:val="Heading3"/>
        <w:numPr>
          <w:ilvl w:val="1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 w:rsidRPr="0036641E">
        <w:rPr>
          <w:rFonts w:ascii="Times New Roman" w:hAnsi="Times New Roman" w:cs="Times New Roman"/>
          <w:spacing w:val="0"/>
        </w:rPr>
        <w:t>Plotting your data</w:t>
      </w:r>
      <w:r w:rsidR="00DA3034" w:rsidRPr="0036641E">
        <w:rPr>
          <w:rFonts w:ascii="Times New Roman" w:hAnsi="Times New Roman" w:cs="Times New Roman"/>
          <w:b w:val="0"/>
          <w:bCs/>
          <w:spacing w:val="0"/>
        </w:rPr>
        <w:t>. For each row in your data table:</w:t>
      </w:r>
      <w:bookmarkStart w:id="0" w:name="_Ref205382078"/>
    </w:p>
    <w:p w14:paraId="78EED0C7" w14:textId="77777777" w:rsidR="0036641E" w:rsidRDefault="00DA3034" w:rsidP="0036641E">
      <w:pPr>
        <w:pStyle w:val="Heading3"/>
        <w:numPr>
          <w:ilvl w:val="2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 w:rsidRPr="0036641E">
        <w:rPr>
          <w:rFonts w:ascii="Times New Roman" w:hAnsi="Times New Roman" w:cs="Times New Roman"/>
          <w:b w:val="0"/>
          <w:bCs/>
          <w:spacing w:val="0"/>
        </w:rPr>
        <w:t xml:space="preserve">Find the number for your </w:t>
      </w:r>
      <w:r w:rsidR="00E02D25" w:rsidRPr="0036641E">
        <w:rPr>
          <w:rFonts w:ascii="Times New Roman" w:hAnsi="Times New Roman" w:cs="Times New Roman"/>
          <w:b w:val="0"/>
          <w:bCs/>
          <w:spacing w:val="0"/>
        </w:rPr>
        <w:t>IV (drop height) on the horizontal axis</w:t>
      </w:r>
      <w:r w:rsidR="003F7420" w:rsidRPr="0036641E">
        <w:rPr>
          <w:rFonts w:ascii="Times New Roman" w:hAnsi="Times New Roman" w:cs="Times New Roman"/>
          <w:b w:val="0"/>
          <w:bCs/>
          <w:spacing w:val="0"/>
        </w:rPr>
        <w:t>. Place a ruler or straightedge up from that number.</w:t>
      </w:r>
      <w:r w:rsidR="0070400C" w:rsidRPr="0036641E">
        <w:rPr>
          <w:rFonts w:ascii="Times New Roman" w:hAnsi="Times New Roman" w:cs="Times New Roman"/>
          <w:b w:val="0"/>
          <w:bCs/>
          <w:spacing w:val="0"/>
        </w:rPr>
        <w:t xml:space="preserve"> Next, find the number for the DV (bounce height) on the vertical axis</w:t>
      </w:r>
      <w:r w:rsidR="00EE2040" w:rsidRPr="0036641E">
        <w:rPr>
          <w:rFonts w:ascii="Times New Roman" w:hAnsi="Times New Roman" w:cs="Times New Roman"/>
          <w:b w:val="0"/>
          <w:bCs/>
          <w:spacing w:val="0"/>
        </w:rPr>
        <w:t xml:space="preserve">. Move your pencil from that number to the right until it reaches your </w:t>
      </w:r>
      <w:r w:rsidR="00BD549E" w:rsidRPr="0036641E">
        <w:rPr>
          <w:rFonts w:ascii="Times New Roman" w:hAnsi="Times New Roman" w:cs="Times New Roman"/>
          <w:b w:val="0"/>
          <w:bCs/>
          <w:spacing w:val="0"/>
        </w:rPr>
        <w:t>ruler and</w:t>
      </w:r>
      <w:r w:rsidR="00EE2040" w:rsidRPr="0036641E">
        <w:rPr>
          <w:rFonts w:ascii="Times New Roman" w:hAnsi="Times New Roman" w:cs="Times New Roman"/>
          <w:b w:val="0"/>
          <w:bCs/>
          <w:spacing w:val="0"/>
        </w:rPr>
        <w:t xml:space="preserve"> place a dot there.</w:t>
      </w:r>
      <w:bookmarkEnd w:id="0"/>
    </w:p>
    <w:p w14:paraId="0D92E414" w14:textId="77777777" w:rsidR="0036641E" w:rsidRDefault="003E2CAB" w:rsidP="0036641E">
      <w:pPr>
        <w:pStyle w:val="Heading3"/>
        <w:numPr>
          <w:ilvl w:val="1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 w:rsidRPr="0036641E">
        <w:rPr>
          <w:rFonts w:ascii="Times New Roman" w:hAnsi="Times New Roman" w:cs="Times New Roman"/>
          <w:b w:val="0"/>
          <w:bCs/>
          <w:spacing w:val="0"/>
        </w:rPr>
        <w:t xml:space="preserve">Next, </w:t>
      </w:r>
      <w:r w:rsidRPr="0036641E">
        <w:rPr>
          <w:rFonts w:ascii="Times New Roman" w:hAnsi="Times New Roman" w:cs="Times New Roman"/>
          <w:spacing w:val="0"/>
        </w:rPr>
        <w:t>d</w:t>
      </w:r>
      <w:r w:rsidR="00FA4282" w:rsidRPr="0036641E">
        <w:rPr>
          <w:rFonts w:ascii="Times New Roman" w:hAnsi="Times New Roman" w:cs="Times New Roman"/>
          <w:spacing w:val="0"/>
        </w:rPr>
        <w:t>raw a ‘best fit’ line</w:t>
      </w:r>
      <w:r w:rsidR="003478F8" w:rsidRPr="0036641E">
        <w:rPr>
          <w:rFonts w:ascii="Times New Roman" w:hAnsi="Times New Roman" w:cs="Times New Roman"/>
          <w:b w:val="0"/>
          <w:bCs/>
          <w:spacing w:val="0"/>
        </w:rPr>
        <w:t>:</w:t>
      </w:r>
    </w:p>
    <w:p w14:paraId="01620F5B" w14:textId="0E816E61" w:rsidR="0036641E" w:rsidRDefault="00FA4282" w:rsidP="0036641E">
      <w:pPr>
        <w:pStyle w:val="Heading3"/>
        <w:numPr>
          <w:ilvl w:val="2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 w:rsidRPr="0036641E">
        <w:rPr>
          <w:rFonts w:ascii="Times New Roman" w:hAnsi="Times New Roman" w:cs="Times New Roman"/>
          <w:b w:val="0"/>
          <w:bCs/>
          <w:spacing w:val="0"/>
        </w:rPr>
        <w:t xml:space="preserve">Use a clear ruler </w:t>
      </w:r>
      <w:r w:rsidR="00916F53" w:rsidRPr="0036641E">
        <w:rPr>
          <w:rFonts w:ascii="Times New Roman" w:hAnsi="Times New Roman" w:cs="Times New Roman"/>
          <w:b w:val="0"/>
          <w:bCs/>
          <w:spacing w:val="0"/>
        </w:rPr>
        <w:t xml:space="preserve">to line up as best you can with all </w:t>
      </w:r>
      <w:r w:rsidR="00857337" w:rsidRPr="0036641E">
        <w:rPr>
          <w:rFonts w:ascii="Times New Roman" w:hAnsi="Times New Roman" w:cs="Times New Roman"/>
          <w:b w:val="0"/>
          <w:bCs/>
          <w:spacing w:val="0"/>
        </w:rPr>
        <w:t xml:space="preserve">the data dots you just made in </w:t>
      </w:r>
      <w:r w:rsidR="00857337" w:rsidRPr="00386408">
        <w:rPr>
          <w:rFonts w:ascii="Times New Roman" w:hAnsi="Times New Roman" w:cs="Times New Roman"/>
          <w:spacing w:val="0"/>
        </w:rPr>
        <w:t xml:space="preserve">Step </w:t>
      </w:r>
      <w:r w:rsidR="00857337" w:rsidRPr="00386408">
        <w:rPr>
          <w:rFonts w:ascii="Times New Roman" w:hAnsi="Times New Roman" w:cs="Times New Roman"/>
          <w:spacing w:val="0"/>
        </w:rPr>
        <w:fldChar w:fldCharType="begin"/>
      </w:r>
      <w:r w:rsidR="00857337" w:rsidRPr="00386408">
        <w:rPr>
          <w:rFonts w:ascii="Times New Roman" w:hAnsi="Times New Roman" w:cs="Times New Roman"/>
          <w:spacing w:val="0"/>
        </w:rPr>
        <w:instrText xml:space="preserve"> REF _Ref205382078 \r \h  \* MERGEFORMAT </w:instrText>
      </w:r>
      <w:r w:rsidR="00857337" w:rsidRPr="00386408">
        <w:rPr>
          <w:rFonts w:ascii="Times New Roman" w:hAnsi="Times New Roman" w:cs="Times New Roman"/>
          <w:spacing w:val="0"/>
        </w:rPr>
      </w:r>
      <w:r w:rsidR="00857337" w:rsidRPr="00386408">
        <w:rPr>
          <w:rFonts w:ascii="Times New Roman" w:hAnsi="Times New Roman" w:cs="Times New Roman"/>
          <w:spacing w:val="0"/>
        </w:rPr>
        <w:fldChar w:fldCharType="separate"/>
      </w:r>
      <w:r w:rsidR="002616D1">
        <w:rPr>
          <w:rFonts w:ascii="Times New Roman" w:hAnsi="Times New Roman" w:cs="Times New Roman"/>
          <w:spacing w:val="0"/>
        </w:rPr>
        <w:t>11.B</w:t>
      </w:r>
      <w:r w:rsidR="00857337" w:rsidRPr="00386408">
        <w:rPr>
          <w:rFonts w:ascii="Times New Roman" w:hAnsi="Times New Roman" w:cs="Times New Roman"/>
          <w:spacing w:val="0"/>
        </w:rPr>
        <w:fldChar w:fldCharType="end"/>
      </w:r>
      <w:r w:rsidR="00857337" w:rsidRPr="00386408">
        <w:rPr>
          <w:rFonts w:ascii="Times New Roman" w:hAnsi="Times New Roman" w:cs="Times New Roman"/>
          <w:spacing w:val="0"/>
        </w:rPr>
        <w:t>.</w:t>
      </w:r>
    </w:p>
    <w:p w14:paraId="5449CC01" w14:textId="7B416CBA" w:rsidR="0036641E" w:rsidRDefault="1BADF74B" w:rsidP="0036641E">
      <w:pPr>
        <w:pStyle w:val="Heading3"/>
        <w:numPr>
          <w:ilvl w:val="2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 w:rsidRPr="0036641E">
        <w:rPr>
          <w:rFonts w:ascii="Times New Roman" w:hAnsi="Times New Roman" w:cs="Times New Roman"/>
          <w:b w:val="0"/>
          <w:bCs/>
          <w:spacing w:val="0"/>
        </w:rPr>
        <w:t>Your ruler may not go through all your dots</w:t>
      </w:r>
      <w:r w:rsidR="0095647E">
        <w:rPr>
          <w:rFonts w:ascii="Times New Roman" w:hAnsi="Times New Roman" w:cs="Times New Roman"/>
          <w:b w:val="0"/>
          <w:bCs/>
          <w:spacing w:val="0"/>
        </w:rPr>
        <w:t xml:space="preserve">—but </w:t>
      </w:r>
      <w:r w:rsidRPr="0036641E">
        <w:rPr>
          <w:rFonts w:ascii="Times New Roman" w:hAnsi="Times New Roman" w:cs="Times New Roman"/>
          <w:b w:val="0"/>
          <w:bCs/>
          <w:spacing w:val="0"/>
        </w:rPr>
        <w:t xml:space="preserve">try your best to match them. If the line </w:t>
      </w:r>
      <w:r w:rsidR="0095647E" w:rsidRPr="0036641E">
        <w:rPr>
          <w:rFonts w:ascii="Times New Roman" w:hAnsi="Times New Roman" w:cs="Times New Roman"/>
          <w:b w:val="0"/>
          <w:bCs/>
          <w:spacing w:val="0"/>
        </w:rPr>
        <w:t>does not</w:t>
      </w:r>
      <w:r w:rsidRPr="0036641E">
        <w:rPr>
          <w:rFonts w:ascii="Times New Roman" w:hAnsi="Times New Roman" w:cs="Times New Roman"/>
          <w:b w:val="0"/>
          <w:bCs/>
          <w:spacing w:val="0"/>
        </w:rPr>
        <w:t xml:space="preserve"> go through all the dots, try to have them showing up randomly above and below the line.</w:t>
      </w:r>
    </w:p>
    <w:p w14:paraId="46D63B91" w14:textId="77777777" w:rsidR="00597A90" w:rsidRDefault="1BADF74B" w:rsidP="00597A90">
      <w:pPr>
        <w:pStyle w:val="Heading3"/>
        <w:numPr>
          <w:ilvl w:val="2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 w:rsidRPr="0036641E">
        <w:rPr>
          <w:rFonts w:ascii="Times New Roman" w:hAnsi="Times New Roman" w:cs="Times New Roman"/>
          <w:b w:val="0"/>
          <w:bCs/>
          <w:spacing w:val="0"/>
        </w:rPr>
        <w:t>Once your ruler is lined up as best you can with the dots, draw a line that extends the entire length of the graph.</w:t>
      </w:r>
    </w:p>
    <w:p w14:paraId="0327F333" w14:textId="77777777" w:rsidR="00597A90" w:rsidRPr="00597A90" w:rsidRDefault="0036641E" w:rsidP="0036641E">
      <w:pPr>
        <w:pStyle w:val="Heading3"/>
        <w:numPr>
          <w:ilvl w:val="0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>
        <w:t>Identifying mathematical values from your graph.</w:t>
      </w:r>
    </w:p>
    <w:p w14:paraId="1AE7ABF0" w14:textId="68D9B5FF" w:rsidR="0036641E" w:rsidRPr="00597A90" w:rsidRDefault="0036641E" w:rsidP="00597A90">
      <w:pPr>
        <w:pStyle w:val="Heading3"/>
        <w:numPr>
          <w:ilvl w:val="1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>
        <w:t>Steepness</w:t>
      </w:r>
    </w:p>
    <w:p w14:paraId="0DD079D9" w14:textId="77777777" w:rsidR="004B147E" w:rsidRPr="006455A4" w:rsidRDefault="1BADF74B" w:rsidP="00597A90">
      <w:pPr>
        <w:pStyle w:val="Heading3"/>
        <w:numPr>
          <w:ilvl w:val="2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 w:rsidRPr="006455A4">
        <w:rPr>
          <w:b w:val="0"/>
          <w:bCs/>
          <w:spacing w:val="0"/>
        </w:rPr>
        <w:t>Look at your line. How would you explain to others how steep your line is?</w:t>
      </w:r>
    </w:p>
    <w:p w14:paraId="3C5D8166" w14:textId="1DCE91F9" w:rsidR="004B147E" w:rsidRPr="006455A4" w:rsidRDefault="00364331" w:rsidP="004B147E">
      <w:pPr>
        <w:pStyle w:val="Heading3"/>
        <w:numPr>
          <w:ilvl w:val="2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>
        <w:rPr>
          <w:b w:val="0"/>
          <w:bCs/>
          <w:spacing w:val="0"/>
        </w:rPr>
        <w:t>We call t</w:t>
      </w:r>
      <w:r w:rsidR="1BADF74B" w:rsidRPr="006455A4">
        <w:rPr>
          <w:b w:val="0"/>
          <w:bCs/>
          <w:spacing w:val="0"/>
        </w:rPr>
        <w:t xml:space="preserve">he steepness of the line the </w:t>
      </w:r>
      <w:r w:rsidR="1BADF74B" w:rsidRPr="006455A4">
        <w:rPr>
          <w:b w:val="0"/>
          <w:bCs/>
          <w:i/>
          <w:spacing w:val="0"/>
        </w:rPr>
        <w:t xml:space="preserve">slope </w:t>
      </w:r>
      <w:r w:rsidR="1BADF74B" w:rsidRPr="006455A4">
        <w:rPr>
          <w:b w:val="0"/>
          <w:bCs/>
          <w:spacing w:val="0"/>
        </w:rPr>
        <w:t>of the line. In math, you probably calculated it as “</w:t>
      </w:r>
      <w:r w:rsidR="1BADF74B" w:rsidRPr="00364331">
        <w:rPr>
          <w:b w:val="0"/>
          <w:bCs/>
          <w:i/>
          <w:iCs w:val="0"/>
          <w:spacing w:val="0"/>
        </w:rPr>
        <w:t>rise over run</w:t>
      </w:r>
      <w:r w:rsidR="1BADF74B" w:rsidRPr="006455A4">
        <w:rPr>
          <w:b w:val="0"/>
          <w:bCs/>
          <w:spacing w:val="0"/>
        </w:rPr>
        <w:t xml:space="preserve">” (do you remember that???). In science we do the same thing, but we won’t be checking the difference between </w:t>
      </w:r>
      <w:r w:rsidR="003A35C1">
        <w:rPr>
          <w:b w:val="0"/>
          <w:bCs/>
          <w:spacing w:val="0"/>
        </w:rPr>
        <w:t xml:space="preserve">random </w:t>
      </w:r>
      <w:r w:rsidR="1BADF74B" w:rsidRPr="006455A4">
        <w:rPr>
          <w:b w:val="0"/>
          <w:bCs/>
          <w:spacing w:val="0"/>
        </w:rPr>
        <w:t>points on the graph, but rather we’ll focus on the line. The longer the line we use, the more accurate our calculation will be.</w:t>
      </w:r>
    </w:p>
    <w:p w14:paraId="27472F3C" w14:textId="5755A962" w:rsidR="004B147E" w:rsidRPr="006455A4" w:rsidRDefault="1BADF74B" w:rsidP="004B147E">
      <w:pPr>
        <w:pStyle w:val="Heading3"/>
        <w:numPr>
          <w:ilvl w:val="2"/>
          <w:numId w:val="5"/>
        </w:numPr>
        <w:rPr>
          <w:rFonts w:ascii="Times New Roman" w:hAnsi="Times New Roman" w:cs="Times New Roman"/>
          <w:b w:val="0"/>
          <w:bCs/>
          <w:spacing w:val="0"/>
        </w:rPr>
      </w:pPr>
      <w:r w:rsidRPr="006455A4">
        <w:rPr>
          <w:b w:val="0"/>
          <w:bCs/>
          <w:spacing w:val="0"/>
        </w:rPr>
        <w:t xml:space="preserve">Find the point where your </w:t>
      </w:r>
      <w:r w:rsidR="008D2F20">
        <w:rPr>
          <w:b w:val="0"/>
          <w:bCs/>
          <w:spacing w:val="0"/>
        </w:rPr>
        <w:t xml:space="preserve">best-fit </w:t>
      </w:r>
      <w:r w:rsidRPr="006455A4">
        <w:rPr>
          <w:b w:val="0"/>
          <w:bCs/>
          <w:spacing w:val="0"/>
        </w:rPr>
        <w:t>line crosses the vertical axis. Record the value of the vertical axis in the table below.</w:t>
      </w:r>
    </w:p>
    <w:p w14:paraId="735E6A07" w14:textId="0C5005F9" w:rsidR="00E03D0C" w:rsidRDefault="1BADF74B" w:rsidP="006455A4">
      <w:pPr>
        <w:pStyle w:val="Heading3"/>
        <w:numPr>
          <w:ilvl w:val="2"/>
          <w:numId w:val="5"/>
        </w:numPr>
        <w:rPr>
          <w:b w:val="0"/>
          <w:bCs/>
          <w:spacing w:val="0"/>
        </w:rPr>
      </w:pPr>
      <w:r w:rsidRPr="006455A4">
        <w:rPr>
          <w:b w:val="0"/>
          <w:bCs/>
          <w:spacing w:val="0"/>
        </w:rPr>
        <w:t>Find the point where your line crosses the 200</w:t>
      </w:r>
      <w:r w:rsidR="008D2F20">
        <w:rPr>
          <w:b w:val="0"/>
          <w:bCs/>
          <w:spacing w:val="0"/>
        </w:rPr>
        <w:t> </w:t>
      </w:r>
      <w:r w:rsidRPr="006455A4">
        <w:rPr>
          <w:b w:val="0"/>
          <w:bCs/>
          <w:spacing w:val="0"/>
        </w:rPr>
        <w:t>cm line. Record the vertical axis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05"/>
        <w:gridCol w:w="2425"/>
      </w:tblGrid>
      <w:tr w:rsidR="000A6406" w14:paraId="5489C6A9" w14:textId="77777777" w:rsidTr="003D223F">
        <w:tc>
          <w:tcPr>
            <w:tcW w:w="8005" w:type="dxa"/>
          </w:tcPr>
          <w:p w14:paraId="32737126" w14:textId="1813D826" w:rsidR="000A6406" w:rsidRDefault="00A9352A" w:rsidP="009D32BC">
            <w:pPr>
              <w:spacing w:before="100" w:after="100" w:line="240" w:lineRule="auto"/>
            </w:pPr>
            <w:r>
              <w:t xml:space="preserve">When the </w:t>
            </w:r>
            <w:r w:rsidR="000A6406">
              <w:t xml:space="preserve">best fit line crosses the </w:t>
            </w:r>
            <w:r w:rsidR="00BB4AEE">
              <w:t>bounce height of zero</w:t>
            </w:r>
            <w:r w:rsidR="00783308">
              <w:t> cm</w:t>
            </w:r>
            <w:r>
              <w:t xml:space="preserve">, the </w:t>
            </w:r>
            <w:r w:rsidR="00E0639E">
              <w:t xml:space="preserve">vertical </w:t>
            </w:r>
            <w:r>
              <w:t xml:space="preserve">value </w:t>
            </w:r>
            <w:r w:rsidR="004F1C5C">
              <w:t>is:</w:t>
            </w:r>
          </w:p>
        </w:tc>
        <w:tc>
          <w:tcPr>
            <w:tcW w:w="2425" w:type="dxa"/>
            <w:vAlign w:val="center"/>
          </w:tcPr>
          <w:p w14:paraId="11C88457" w14:textId="485085BB" w:rsidR="000A6406" w:rsidRDefault="003D223F" w:rsidP="003D223F">
            <w:pPr>
              <w:spacing w:before="100" w:after="100" w:line="240" w:lineRule="auto"/>
              <w:jc w:val="right"/>
            </w:pPr>
            <w:r>
              <w:t>cm</w:t>
            </w:r>
          </w:p>
        </w:tc>
      </w:tr>
      <w:tr w:rsidR="000A6406" w14:paraId="355F5368" w14:textId="77777777" w:rsidTr="003D223F">
        <w:tc>
          <w:tcPr>
            <w:tcW w:w="8005" w:type="dxa"/>
          </w:tcPr>
          <w:p w14:paraId="44971F0E" w14:textId="617A9B0C" w:rsidR="000A6406" w:rsidRDefault="004F1C5C" w:rsidP="009D32BC">
            <w:pPr>
              <w:spacing w:before="100" w:after="100" w:line="240" w:lineRule="auto"/>
            </w:pPr>
            <w:r>
              <w:t xml:space="preserve">When the best fit line crosses the </w:t>
            </w:r>
            <w:r w:rsidR="00BB4AEE">
              <w:t>bounce height of 200</w:t>
            </w:r>
            <w:r w:rsidR="00783308">
              <w:t> cm</w:t>
            </w:r>
            <w:r w:rsidR="00BB4AEE">
              <w:t xml:space="preserve">, the </w:t>
            </w:r>
            <w:r w:rsidR="00E0639E">
              <w:t xml:space="preserve">vertical </w:t>
            </w:r>
            <w:r w:rsidR="00BB4AEE">
              <w:t xml:space="preserve">value is: </w:t>
            </w:r>
          </w:p>
        </w:tc>
        <w:tc>
          <w:tcPr>
            <w:tcW w:w="2425" w:type="dxa"/>
            <w:vAlign w:val="center"/>
          </w:tcPr>
          <w:p w14:paraId="748F37DF" w14:textId="2369DA9E" w:rsidR="000A6406" w:rsidRDefault="003D223F" w:rsidP="003D223F">
            <w:pPr>
              <w:spacing w:before="100" w:after="100" w:line="240" w:lineRule="auto"/>
              <w:jc w:val="right"/>
            </w:pPr>
            <w:r>
              <w:t>cm</w:t>
            </w:r>
          </w:p>
        </w:tc>
      </w:tr>
    </w:tbl>
    <w:p w14:paraId="059727BE" w14:textId="77777777" w:rsidR="004B3EBD" w:rsidRPr="004B3EBD" w:rsidRDefault="004B3EBD" w:rsidP="004B3EBD"/>
    <w:p w14:paraId="21712352" w14:textId="75C2EC2B" w:rsidR="1BADF74B" w:rsidRDefault="1BADF74B" w:rsidP="00633D78">
      <w:pPr>
        <w:pStyle w:val="Heading2"/>
        <w:numPr>
          <w:ilvl w:val="0"/>
          <w:numId w:val="10"/>
        </w:numPr>
      </w:pPr>
      <w:r>
        <w:lastRenderedPageBreak/>
        <w:t>Preparing to share your data with the class</w:t>
      </w:r>
    </w:p>
    <w:p w14:paraId="037A2AED" w14:textId="2C730E72" w:rsidR="003A35C1" w:rsidRDefault="00D567F8" w:rsidP="004B76C0">
      <w:r>
        <w:t xml:space="preserve">Using </w:t>
      </w:r>
      <w:r w:rsidR="00805C2E">
        <w:t xml:space="preserve">values in </w:t>
      </w:r>
      <w:r>
        <w:t>the table you just completed, c</w:t>
      </w:r>
      <w:r w:rsidR="003A35C1">
        <w:t>alculate your slope in the space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2160"/>
        <w:gridCol w:w="2970"/>
      </w:tblGrid>
      <w:tr w:rsidR="008601EE" w14:paraId="3CF3B7B6" w14:textId="6DE13E52" w:rsidTr="00AC4300">
        <w:tc>
          <w:tcPr>
            <w:tcW w:w="5310" w:type="dxa"/>
            <w:tcBorders>
              <w:bottom w:val="single" w:sz="4" w:space="0" w:color="auto"/>
            </w:tcBorders>
            <w:vAlign w:val="center"/>
          </w:tcPr>
          <w:p w14:paraId="0E82BD00" w14:textId="0B419881" w:rsidR="008601EE" w:rsidRDefault="008601EE" w:rsidP="00AC4300">
            <w:pPr>
              <w:jc w:val="right"/>
            </w:pPr>
            <w:r>
              <w:t>Rise (how much did your bounce height change?)</w:t>
            </w:r>
            <w:r w:rsidR="00AC4300"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48995236" w14:textId="77777777" w:rsidR="008601EE" w:rsidRDefault="008601EE" w:rsidP="004B76C0"/>
        </w:tc>
        <w:tc>
          <w:tcPr>
            <w:tcW w:w="2970" w:type="dxa"/>
            <w:vMerge w:val="restart"/>
            <w:vAlign w:val="center"/>
          </w:tcPr>
          <w:p w14:paraId="7520CB92" w14:textId="6AA28F71" w:rsidR="008601EE" w:rsidRDefault="008601EE" w:rsidP="008601EE">
            <w:r>
              <w:t>=</w:t>
            </w:r>
          </w:p>
        </w:tc>
      </w:tr>
      <w:tr w:rsidR="008601EE" w14:paraId="49EAA2D2" w14:textId="02CD85CC" w:rsidTr="00AC4300">
        <w:tc>
          <w:tcPr>
            <w:tcW w:w="5310" w:type="dxa"/>
            <w:tcBorders>
              <w:top w:val="single" w:sz="4" w:space="0" w:color="auto"/>
            </w:tcBorders>
            <w:vAlign w:val="center"/>
          </w:tcPr>
          <w:p w14:paraId="6CDB8FA4" w14:textId="6E843685" w:rsidR="008601EE" w:rsidRDefault="008601EE" w:rsidP="00AC4300">
            <w:pPr>
              <w:jc w:val="right"/>
            </w:pPr>
            <w:r>
              <w:t>Run (how much did your drop height change?)</w:t>
            </w:r>
            <w:r w:rsidR="00AC4300">
              <w:t>: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3E226E34" w14:textId="77777777" w:rsidR="008601EE" w:rsidRDefault="008601EE" w:rsidP="004B76C0"/>
        </w:tc>
        <w:tc>
          <w:tcPr>
            <w:tcW w:w="2970" w:type="dxa"/>
            <w:vMerge/>
          </w:tcPr>
          <w:p w14:paraId="219294A4" w14:textId="77777777" w:rsidR="008601EE" w:rsidRDefault="008601EE" w:rsidP="004B76C0"/>
        </w:tc>
      </w:tr>
    </w:tbl>
    <w:p w14:paraId="0207435C" w14:textId="380937E0" w:rsidR="00530C69" w:rsidRPr="00433DED" w:rsidRDefault="00433DED" w:rsidP="004B76C0">
      <w:pPr>
        <w:rPr>
          <w:b/>
          <w:bCs/>
        </w:rPr>
      </w:pPr>
      <w:r w:rsidRPr="00433DED">
        <w:rPr>
          <w:b/>
          <w:bCs/>
        </w:rPr>
        <w:t>Create a whiteboard to share your data</w:t>
      </w:r>
      <w:r>
        <w:rPr>
          <w:b/>
          <w:bCs/>
        </w:rPr>
        <w:t xml:space="preserve"> with the rest of the class.</w:t>
      </w:r>
    </w:p>
    <w:p w14:paraId="441F161C" w14:textId="0315E387" w:rsidR="004B76C0" w:rsidRPr="004B76C0" w:rsidRDefault="00433DED" w:rsidP="004B76C0">
      <w:r>
        <w:t xml:space="preserve">Your </w:t>
      </w:r>
      <w:r w:rsidR="004B76C0">
        <w:t xml:space="preserve">group whiteboard </w:t>
      </w:r>
      <w:r>
        <w:t xml:space="preserve">should </w:t>
      </w:r>
      <w:r w:rsidR="004B76C0">
        <w:t>include the following information:</w:t>
      </w:r>
    </w:p>
    <w:p w14:paraId="56893EE3" w14:textId="6F5EE4C9" w:rsidR="004B76C0" w:rsidRDefault="00567DE5" w:rsidP="00567DE5">
      <w:pPr>
        <w:pStyle w:val="ListParagraph"/>
        <w:numPr>
          <w:ilvl w:val="0"/>
          <w:numId w:val="11"/>
        </w:numPr>
      </w:pPr>
      <w:r>
        <w:t>A sketch of your graph (should take up about half of your whiteboard).</w:t>
      </w:r>
    </w:p>
    <w:p w14:paraId="7807134D" w14:textId="0BE626AF" w:rsidR="00425B33" w:rsidRDefault="00425B33" w:rsidP="00425B33">
      <w:pPr>
        <w:pStyle w:val="ListParagraph"/>
        <w:numPr>
          <w:ilvl w:val="1"/>
          <w:numId w:val="11"/>
        </w:numPr>
      </w:pPr>
      <w:r>
        <w:t>Label your axes</w:t>
      </w:r>
      <w:r w:rsidR="00BD3FA1">
        <w:t xml:space="preserve"> with variable name and units</w:t>
      </w:r>
      <w:r>
        <w:t>, and put numbers at every 50</w:t>
      </w:r>
      <w:r w:rsidR="00BD3FA1">
        <w:t> </w:t>
      </w:r>
      <w:r>
        <w:t>cm.</w:t>
      </w:r>
    </w:p>
    <w:p w14:paraId="36323516" w14:textId="78D2F2BB" w:rsidR="00425B33" w:rsidRDefault="003D13BC" w:rsidP="00425B33">
      <w:pPr>
        <w:pStyle w:val="ListParagraph"/>
        <w:numPr>
          <w:ilvl w:val="1"/>
          <w:numId w:val="11"/>
        </w:numPr>
      </w:pPr>
      <w:r>
        <w:t>Place a dot where your line crosses the vertical axis, and another where it crosses the 200 cm line</w:t>
      </w:r>
      <w:r w:rsidR="00D049E0">
        <w:t>, then draw a line between these</w:t>
      </w:r>
      <w:r w:rsidR="00F4372D">
        <w:t xml:space="preserve">. Now add all your other dots </w:t>
      </w:r>
      <w:r w:rsidR="00F4372D" w:rsidRPr="00F4372D">
        <w:rPr>
          <w:b/>
          <w:bCs/>
        </w:rPr>
        <w:t>about</w:t>
      </w:r>
      <w:r w:rsidR="00F4372D">
        <w:t xml:space="preserve"> where they are on the grap</w:t>
      </w:r>
      <w:r w:rsidR="00B4467D">
        <w:t>h: Focus on if they are above or below your line.</w:t>
      </w:r>
    </w:p>
    <w:p w14:paraId="7816A706" w14:textId="77373309" w:rsidR="00DF75D0" w:rsidRDefault="00DF75D0" w:rsidP="00B4467D">
      <w:pPr>
        <w:pStyle w:val="ListParagraph"/>
        <w:numPr>
          <w:ilvl w:val="0"/>
          <w:numId w:val="11"/>
        </w:numPr>
      </w:pPr>
      <w:r>
        <w:t>Do not include your data table: Your graph will be a visual representation of all these numbers!</w:t>
      </w:r>
    </w:p>
    <w:p w14:paraId="6CB504DC" w14:textId="6D44FDA0" w:rsidR="00D35C6F" w:rsidRDefault="00D35C6F" w:rsidP="00D35C6F">
      <w:r>
        <w:t xml:space="preserve">For the following information, </w:t>
      </w:r>
      <w:r w:rsidR="00163862">
        <w:t>be sure to write large enough that people can see it from 5-10 feet away.</w:t>
      </w:r>
    </w:p>
    <w:p w14:paraId="356F9FC2" w14:textId="5A6B980D" w:rsidR="00B4467D" w:rsidRDefault="00BD3FA1" w:rsidP="00B4467D">
      <w:pPr>
        <w:pStyle w:val="ListParagraph"/>
        <w:numPr>
          <w:ilvl w:val="0"/>
          <w:numId w:val="11"/>
        </w:numPr>
      </w:pPr>
      <w:r>
        <w:t>A description of your ball.</w:t>
      </w:r>
    </w:p>
    <w:p w14:paraId="48B269FD" w14:textId="1BB8FB15" w:rsidR="00BD3FA1" w:rsidRDefault="002B23A1" w:rsidP="00B4467D">
      <w:pPr>
        <w:pStyle w:val="ListParagraph"/>
        <w:numPr>
          <w:ilvl w:val="0"/>
          <w:numId w:val="11"/>
        </w:numPr>
      </w:pPr>
      <w:r>
        <w:t>Where you measured on your ball</w:t>
      </w:r>
      <w:r w:rsidR="00DF75D0">
        <w:t xml:space="preserve"> (top, bottom, middle).</w:t>
      </w:r>
    </w:p>
    <w:p w14:paraId="051DF33D" w14:textId="6267B192" w:rsidR="00985568" w:rsidRDefault="00985568" w:rsidP="00B4467D">
      <w:pPr>
        <w:pStyle w:val="ListParagraph"/>
        <w:numPr>
          <w:ilvl w:val="0"/>
          <w:numId w:val="11"/>
        </w:numPr>
      </w:pPr>
      <w:r>
        <w:t>How steep your graph is</w:t>
      </w:r>
      <w:r w:rsidR="00146823">
        <w:t xml:space="preserve"> (the number for your slope).</w:t>
      </w:r>
    </w:p>
    <w:p w14:paraId="00B27B11" w14:textId="22B223DE" w:rsidR="00146823" w:rsidRDefault="00146823" w:rsidP="00B4467D">
      <w:pPr>
        <w:pStyle w:val="ListParagraph"/>
        <w:numPr>
          <w:ilvl w:val="0"/>
          <w:numId w:val="11"/>
        </w:numPr>
      </w:pPr>
      <w:r>
        <w:t>Where your best-fit line crosses the vertical axis (</w:t>
      </w:r>
      <w:r w:rsidR="00DD66B8">
        <w:t>approximate it to the nearest 2 cm).</w:t>
      </w:r>
    </w:p>
    <w:p w14:paraId="173EAD04" w14:textId="3B1246C9" w:rsidR="00D35C6F" w:rsidRPr="004B76C0" w:rsidRDefault="00D35C6F" w:rsidP="00B4467D">
      <w:pPr>
        <w:pStyle w:val="ListParagraph"/>
        <w:numPr>
          <w:ilvl w:val="0"/>
          <w:numId w:val="11"/>
        </w:numPr>
      </w:pPr>
      <w:r>
        <w:t>Any other details you think are important (but don’t crowd too much on the graph</w:t>
      </w:r>
      <w:r w:rsidR="004618C4">
        <w:t>)</w:t>
      </w:r>
      <w:r>
        <w:t>.</w:t>
      </w:r>
    </w:p>
    <w:p w14:paraId="54E85E3D" w14:textId="51EB29C7" w:rsidR="1BADF74B" w:rsidRDefault="003050DD" w:rsidP="006F635A">
      <w:pPr>
        <w:pStyle w:val="Heading2"/>
        <w:numPr>
          <w:ilvl w:val="0"/>
          <w:numId w:val="10"/>
        </w:numPr>
      </w:pPr>
      <w:r>
        <w:t>Discussion notes</w:t>
      </w:r>
    </w:p>
    <w:p w14:paraId="73641271" w14:textId="3B68EF81" w:rsidR="003050DD" w:rsidRDefault="003050DD" w:rsidP="003050DD">
      <w:r>
        <w:t>Record notes from our whiteboard meeting discussion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3050DD" w14:paraId="736358CB" w14:textId="77777777" w:rsidTr="00433DED">
        <w:trPr>
          <w:trHeight w:val="3725"/>
        </w:trPr>
        <w:tc>
          <w:tcPr>
            <w:tcW w:w="10430" w:type="dxa"/>
          </w:tcPr>
          <w:p w14:paraId="29E5E3DD" w14:textId="77777777" w:rsidR="003050DD" w:rsidRDefault="003050DD" w:rsidP="003050DD"/>
        </w:tc>
      </w:tr>
    </w:tbl>
    <w:p w14:paraId="2BB2EB2D" w14:textId="37CAAFB1" w:rsidR="00786F1F" w:rsidRDefault="00786F1F" w:rsidP="00786F1F">
      <w:pPr>
        <w:pStyle w:val="Heading2"/>
        <w:numPr>
          <w:ilvl w:val="0"/>
          <w:numId w:val="10"/>
        </w:numPr>
      </w:pPr>
      <w:r>
        <w:t>Predictions</w:t>
      </w:r>
    </w:p>
    <w:p w14:paraId="4911EEF1" w14:textId="130E5E41" w:rsidR="00001625" w:rsidRDefault="00001625" w:rsidP="00001625">
      <w:r>
        <w:t>Look at your graph, and record your predictions below:</w:t>
      </w:r>
    </w:p>
    <w:p w14:paraId="7DBBDBB8" w14:textId="084122CB" w:rsidR="00001625" w:rsidRPr="00001625" w:rsidRDefault="00001625" w:rsidP="00001625">
      <w:pPr>
        <w:rPr>
          <w:rFonts w:ascii="Bradley Hand ITC" w:hAnsi="Bradley Hand ITC"/>
          <w:sz w:val="32"/>
          <w:szCs w:val="32"/>
        </w:rPr>
      </w:pPr>
      <w:r w:rsidRPr="00001625">
        <w:rPr>
          <w:rFonts w:ascii="Bradley Hand ITC" w:hAnsi="Bradley Hand ITC"/>
          <w:sz w:val="32"/>
          <w:szCs w:val="32"/>
        </w:rPr>
        <w:t>When we drop our ball from 150 cm, we predict it will bounce ______ cm high.</w:t>
      </w:r>
    </w:p>
    <w:p w14:paraId="51F2F638" w14:textId="580137ED" w:rsidR="00001625" w:rsidRPr="00001625" w:rsidRDefault="00001625" w:rsidP="00001625">
      <w:pPr>
        <w:rPr>
          <w:rFonts w:ascii="Bradley Hand ITC" w:hAnsi="Bradley Hand ITC"/>
          <w:sz w:val="32"/>
          <w:szCs w:val="32"/>
        </w:rPr>
      </w:pPr>
      <w:r w:rsidRPr="00001625">
        <w:rPr>
          <w:rFonts w:ascii="Bradley Hand ITC" w:hAnsi="Bradley Hand ITC"/>
          <w:sz w:val="32"/>
          <w:szCs w:val="32"/>
        </w:rPr>
        <w:t xml:space="preserve">When we drop the ball from 250 cm, we predict it will </w:t>
      </w:r>
      <w:r w:rsidR="004618C4" w:rsidRPr="00001625">
        <w:rPr>
          <w:rFonts w:ascii="Bradley Hand ITC" w:hAnsi="Bradley Hand ITC"/>
          <w:sz w:val="32"/>
          <w:szCs w:val="32"/>
        </w:rPr>
        <w:t>bounce</w:t>
      </w:r>
      <w:r w:rsidR="004618C4">
        <w:rPr>
          <w:rFonts w:ascii="Bradley Hand ITC" w:hAnsi="Bradley Hand ITC"/>
          <w:sz w:val="32"/>
          <w:szCs w:val="32"/>
        </w:rPr>
        <w:t xml:space="preserve"> _</w:t>
      </w:r>
      <w:r w:rsidRPr="00001625">
        <w:rPr>
          <w:rFonts w:ascii="Bradley Hand ITC" w:hAnsi="Bradley Hand ITC"/>
          <w:sz w:val="32"/>
          <w:szCs w:val="32"/>
        </w:rPr>
        <w:t>____ cm high</w:t>
      </w:r>
      <w:r w:rsidRPr="00001625">
        <w:rPr>
          <w:rFonts w:ascii="Bradley Hand ITC" w:hAnsi="Bradley Hand ITC"/>
          <w:sz w:val="32"/>
          <w:szCs w:val="32"/>
        </w:rPr>
        <w:t>.</w:t>
      </w:r>
    </w:p>
    <w:p w14:paraId="26059B59" w14:textId="24E0EBB8" w:rsidR="00EB16A6" w:rsidRDefault="00EB16A6" w:rsidP="00786F1F">
      <w:pPr>
        <w:pStyle w:val="Heading2"/>
      </w:pPr>
      <w:r>
        <w:br w:type="page"/>
      </w:r>
    </w:p>
    <w:p w14:paraId="296C29E9" w14:textId="70D8437F" w:rsidR="00EB16A6" w:rsidRPr="000253BF" w:rsidRDefault="00996324" w:rsidP="00EB16A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A8AF6E3" wp14:editId="144B15DC">
            <wp:simplePos x="0" y="0"/>
            <wp:positionH relativeFrom="column">
              <wp:posOffset>-941514</wp:posOffset>
            </wp:positionH>
            <wp:positionV relativeFrom="page">
              <wp:posOffset>2144081</wp:posOffset>
            </wp:positionV>
            <wp:extent cx="8429679" cy="5643008"/>
            <wp:effectExtent l="2858" t="0" r="0" b="0"/>
            <wp:wrapNone/>
            <wp:docPr id="95853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3857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9679" cy="564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16A6" w:rsidRPr="000253BF" w:rsidSect="001B654E">
      <w:footerReference w:type="default" r:id="rId10"/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75009" w14:textId="77777777" w:rsidR="007E7142" w:rsidRDefault="007E7142" w:rsidP="00804035">
      <w:pPr>
        <w:spacing w:after="0" w:line="240" w:lineRule="auto"/>
      </w:pPr>
      <w:r>
        <w:separator/>
      </w:r>
    </w:p>
  </w:endnote>
  <w:endnote w:type="continuationSeparator" w:id="0">
    <w:p w14:paraId="6493C69C" w14:textId="77777777" w:rsidR="007E7142" w:rsidRDefault="007E7142" w:rsidP="00804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phabetSoup Tilt BT">
    <w:altName w:val="Calibri"/>
    <w:panose1 w:val="04020905020B06060204"/>
    <w:charset w:val="00"/>
    <w:family w:val="decorative"/>
    <w:pitch w:val="variable"/>
    <w:sig w:usb0="800000AF" w:usb1="1000204A" w:usb2="00000000" w:usb3="00000000" w:csb0="0000001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099843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B6442AF" w14:textId="0E080DED" w:rsidR="00804035" w:rsidRDefault="0080403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A329948" w14:textId="77777777" w:rsidR="00804035" w:rsidRDefault="008040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2F27B" w14:textId="77777777" w:rsidR="007E7142" w:rsidRDefault="007E7142" w:rsidP="00804035">
      <w:pPr>
        <w:spacing w:after="0" w:line="240" w:lineRule="auto"/>
      </w:pPr>
      <w:r>
        <w:separator/>
      </w:r>
    </w:p>
  </w:footnote>
  <w:footnote w:type="continuationSeparator" w:id="0">
    <w:p w14:paraId="73CB7700" w14:textId="77777777" w:rsidR="007E7142" w:rsidRDefault="007E7142" w:rsidP="00804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70410"/>
    <w:multiLevelType w:val="hybridMultilevel"/>
    <w:tmpl w:val="2422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F047B"/>
    <w:multiLevelType w:val="hybridMultilevel"/>
    <w:tmpl w:val="34E0D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072AF"/>
    <w:multiLevelType w:val="hybridMultilevel"/>
    <w:tmpl w:val="9256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57F76"/>
    <w:multiLevelType w:val="hybridMultilevel"/>
    <w:tmpl w:val="48BA7B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12AF8"/>
    <w:multiLevelType w:val="multilevel"/>
    <w:tmpl w:val="0802A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ind w:left="360" w:hanging="216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576"/>
        </w:tabs>
        <w:ind w:left="108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55D2B48"/>
    <w:multiLevelType w:val="multilevel"/>
    <w:tmpl w:val="AA1C751A"/>
    <w:numStyleLink w:val="Style1"/>
  </w:abstractNum>
  <w:abstractNum w:abstractNumId="6" w15:restartNumberingAfterBreak="0">
    <w:nsid w:val="2B257129"/>
    <w:multiLevelType w:val="multilevel"/>
    <w:tmpl w:val="1E4C8B28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ind w:left="360" w:hanging="216"/>
      </w:pPr>
      <w:rPr>
        <w:rFonts w:hint="default"/>
        <w:b/>
      </w:rPr>
    </w:lvl>
    <w:lvl w:ilvl="2">
      <w:start w:val="1"/>
      <w:numFmt w:val="lowerLetter"/>
      <w:lvlText w:val="%1.%2.%3."/>
      <w:lvlJc w:val="left"/>
      <w:pPr>
        <w:ind w:left="648" w:hanging="36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ECC0A33"/>
    <w:multiLevelType w:val="hybridMultilevel"/>
    <w:tmpl w:val="6CD8021E"/>
    <w:lvl w:ilvl="0" w:tplc="825EF356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F1E3F"/>
    <w:multiLevelType w:val="hybridMultilevel"/>
    <w:tmpl w:val="FEAEE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15541"/>
    <w:multiLevelType w:val="multilevel"/>
    <w:tmpl w:val="AA1C751A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ind w:left="360" w:hanging="216"/>
      </w:pPr>
      <w:rPr>
        <w:rFonts w:hint="default"/>
        <w:b/>
      </w:rPr>
    </w:lvl>
    <w:lvl w:ilvl="2">
      <w:start w:val="1"/>
      <w:numFmt w:val="lowerLetter"/>
      <w:lvlText w:val="%1.%2.%3."/>
      <w:lvlJc w:val="left"/>
      <w:pPr>
        <w:ind w:left="648" w:hanging="36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2B30471"/>
    <w:multiLevelType w:val="hybridMultilevel"/>
    <w:tmpl w:val="05A4D5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4741253">
    <w:abstractNumId w:val="8"/>
  </w:num>
  <w:num w:numId="2" w16cid:durableId="148642971">
    <w:abstractNumId w:val="1"/>
  </w:num>
  <w:num w:numId="3" w16cid:durableId="486092653">
    <w:abstractNumId w:val="7"/>
  </w:num>
  <w:num w:numId="4" w16cid:durableId="1308626086">
    <w:abstractNumId w:val="0"/>
  </w:num>
  <w:num w:numId="5" w16cid:durableId="1827358870">
    <w:abstractNumId w:val="4"/>
  </w:num>
  <w:num w:numId="6" w16cid:durableId="1495367075">
    <w:abstractNumId w:val="5"/>
  </w:num>
  <w:num w:numId="7" w16cid:durableId="256790840">
    <w:abstractNumId w:val="3"/>
  </w:num>
  <w:num w:numId="8" w16cid:durableId="2063863533">
    <w:abstractNumId w:val="2"/>
  </w:num>
  <w:num w:numId="9" w16cid:durableId="1657147515">
    <w:abstractNumId w:val="9"/>
  </w:num>
  <w:num w:numId="10" w16cid:durableId="457379371">
    <w:abstractNumId w:val="6"/>
  </w:num>
  <w:num w:numId="11" w16cid:durableId="14639621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ABA"/>
    <w:rsid w:val="00001625"/>
    <w:rsid w:val="00010774"/>
    <w:rsid w:val="0001286B"/>
    <w:rsid w:val="000253BF"/>
    <w:rsid w:val="00026882"/>
    <w:rsid w:val="0003182E"/>
    <w:rsid w:val="0004611C"/>
    <w:rsid w:val="00053772"/>
    <w:rsid w:val="00054989"/>
    <w:rsid w:val="00063E95"/>
    <w:rsid w:val="00080461"/>
    <w:rsid w:val="000A6406"/>
    <w:rsid w:val="000B2974"/>
    <w:rsid w:val="000B7292"/>
    <w:rsid w:val="000C13CC"/>
    <w:rsid w:val="000D0020"/>
    <w:rsid w:val="000D7B8A"/>
    <w:rsid w:val="000F21A5"/>
    <w:rsid w:val="000F3D3A"/>
    <w:rsid w:val="001230E0"/>
    <w:rsid w:val="00132568"/>
    <w:rsid w:val="00146823"/>
    <w:rsid w:val="001613B0"/>
    <w:rsid w:val="00163862"/>
    <w:rsid w:val="001674D1"/>
    <w:rsid w:val="00192B16"/>
    <w:rsid w:val="001A40D7"/>
    <w:rsid w:val="001B00C7"/>
    <w:rsid w:val="001B654E"/>
    <w:rsid w:val="001C02D5"/>
    <w:rsid w:val="001D6B1F"/>
    <w:rsid w:val="001F2C68"/>
    <w:rsid w:val="001F35A8"/>
    <w:rsid w:val="001F521E"/>
    <w:rsid w:val="001F7BF1"/>
    <w:rsid w:val="002041C0"/>
    <w:rsid w:val="0020553F"/>
    <w:rsid w:val="00217707"/>
    <w:rsid w:val="0022312D"/>
    <w:rsid w:val="002270B9"/>
    <w:rsid w:val="00236070"/>
    <w:rsid w:val="00251155"/>
    <w:rsid w:val="00254C75"/>
    <w:rsid w:val="00254CB6"/>
    <w:rsid w:val="002616D1"/>
    <w:rsid w:val="002679D2"/>
    <w:rsid w:val="00282662"/>
    <w:rsid w:val="0028751D"/>
    <w:rsid w:val="002903F9"/>
    <w:rsid w:val="002A2FFB"/>
    <w:rsid w:val="002B23A1"/>
    <w:rsid w:val="002D384B"/>
    <w:rsid w:val="002E5BBE"/>
    <w:rsid w:val="003048F0"/>
    <w:rsid w:val="003050DD"/>
    <w:rsid w:val="0031294E"/>
    <w:rsid w:val="003162A9"/>
    <w:rsid w:val="00336B5F"/>
    <w:rsid w:val="003436DA"/>
    <w:rsid w:val="00344AA0"/>
    <w:rsid w:val="003471AB"/>
    <w:rsid w:val="003478F8"/>
    <w:rsid w:val="00364331"/>
    <w:rsid w:val="0036641E"/>
    <w:rsid w:val="003725E5"/>
    <w:rsid w:val="00382D13"/>
    <w:rsid w:val="00386408"/>
    <w:rsid w:val="0039541A"/>
    <w:rsid w:val="003A35C1"/>
    <w:rsid w:val="003B665A"/>
    <w:rsid w:val="003C3F47"/>
    <w:rsid w:val="003C67FD"/>
    <w:rsid w:val="003D09F8"/>
    <w:rsid w:val="003D13BC"/>
    <w:rsid w:val="003D223F"/>
    <w:rsid w:val="003E2CAB"/>
    <w:rsid w:val="003F1AEF"/>
    <w:rsid w:val="003F7420"/>
    <w:rsid w:val="00400A19"/>
    <w:rsid w:val="004047D5"/>
    <w:rsid w:val="00404B77"/>
    <w:rsid w:val="00407CE7"/>
    <w:rsid w:val="0041264E"/>
    <w:rsid w:val="00416C31"/>
    <w:rsid w:val="00425B33"/>
    <w:rsid w:val="00433DED"/>
    <w:rsid w:val="00437A1D"/>
    <w:rsid w:val="004427C5"/>
    <w:rsid w:val="00452F5A"/>
    <w:rsid w:val="004618C4"/>
    <w:rsid w:val="0047176D"/>
    <w:rsid w:val="00474C56"/>
    <w:rsid w:val="00494753"/>
    <w:rsid w:val="0049546E"/>
    <w:rsid w:val="004A1D9D"/>
    <w:rsid w:val="004A2E64"/>
    <w:rsid w:val="004A7209"/>
    <w:rsid w:val="004B147E"/>
    <w:rsid w:val="004B3EBD"/>
    <w:rsid w:val="004B6322"/>
    <w:rsid w:val="004B76C0"/>
    <w:rsid w:val="004E6610"/>
    <w:rsid w:val="004F1C5C"/>
    <w:rsid w:val="004F5385"/>
    <w:rsid w:val="005176C6"/>
    <w:rsid w:val="005227BD"/>
    <w:rsid w:val="00530C69"/>
    <w:rsid w:val="00537B87"/>
    <w:rsid w:val="00542C36"/>
    <w:rsid w:val="0054425A"/>
    <w:rsid w:val="00555B49"/>
    <w:rsid w:val="00567DE5"/>
    <w:rsid w:val="005903F2"/>
    <w:rsid w:val="0059717C"/>
    <w:rsid w:val="00597A90"/>
    <w:rsid w:val="005A5824"/>
    <w:rsid w:val="005B34B3"/>
    <w:rsid w:val="005C1C9E"/>
    <w:rsid w:val="005E32B9"/>
    <w:rsid w:val="005E6408"/>
    <w:rsid w:val="00601802"/>
    <w:rsid w:val="00603781"/>
    <w:rsid w:val="0062728C"/>
    <w:rsid w:val="006336A3"/>
    <w:rsid w:val="00633D78"/>
    <w:rsid w:val="00634E5C"/>
    <w:rsid w:val="006376F3"/>
    <w:rsid w:val="006455A4"/>
    <w:rsid w:val="006741A9"/>
    <w:rsid w:val="00686DE2"/>
    <w:rsid w:val="00697C2D"/>
    <w:rsid w:val="006A764B"/>
    <w:rsid w:val="006B5F28"/>
    <w:rsid w:val="006E17DC"/>
    <w:rsid w:val="006F635A"/>
    <w:rsid w:val="00700BCA"/>
    <w:rsid w:val="0070400C"/>
    <w:rsid w:val="00716B45"/>
    <w:rsid w:val="00720BBA"/>
    <w:rsid w:val="0074097A"/>
    <w:rsid w:val="0074414F"/>
    <w:rsid w:val="00767FB6"/>
    <w:rsid w:val="00776DC8"/>
    <w:rsid w:val="00782239"/>
    <w:rsid w:val="00783151"/>
    <w:rsid w:val="00783308"/>
    <w:rsid w:val="00786F1F"/>
    <w:rsid w:val="00787B77"/>
    <w:rsid w:val="007A000A"/>
    <w:rsid w:val="007A343A"/>
    <w:rsid w:val="007A579C"/>
    <w:rsid w:val="007C2CCE"/>
    <w:rsid w:val="007D020B"/>
    <w:rsid w:val="007D06A2"/>
    <w:rsid w:val="007E2F27"/>
    <w:rsid w:val="007E7142"/>
    <w:rsid w:val="00804035"/>
    <w:rsid w:val="00805506"/>
    <w:rsid w:val="00805C2E"/>
    <w:rsid w:val="00806DDE"/>
    <w:rsid w:val="00857337"/>
    <w:rsid w:val="008601EE"/>
    <w:rsid w:val="00876066"/>
    <w:rsid w:val="008A39A9"/>
    <w:rsid w:val="008B6F0F"/>
    <w:rsid w:val="008C32A1"/>
    <w:rsid w:val="008D2F20"/>
    <w:rsid w:val="008F1EAD"/>
    <w:rsid w:val="00916F53"/>
    <w:rsid w:val="00945B7F"/>
    <w:rsid w:val="009541D8"/>
    <w:rsid w:val="0095647E"/>
    <w:rsid w:val="0096362F"/>
    <w:rsid w:val="0097080C"/>
    <w:rsid w:val="00983B39"/>
    <w:rsid w:val="00985568"/>
    <w:rsid w:val="00996016"/>
    <w:rsid w:val="00996324"/>
    <w:rsid w:val="009A1919"/>
    <w:rsid w:val="009A223D"/>
    <w:rsid w:val="009B34EE"/>
    <w:rsid w:val="009B35F9"/>
    <w:rsid w:val="009B5500"/>
    <w:rsid w:val="009C2D42"/>
    <w:rsid w:val="009C77EB"/>
    <w:rsid w:val="009D32BC"/>
    <w:rsid w:val="009E2ABA"/>
    <w:rsid w:val="009F0D3B"/>
    <w:rsid w:val="009F4C18"/>
    <w:rsid w:val="00A06C18"/>
    <w:rsid w:val="00A2104F"/>
    <w:rsid w:val="00A31B41"/>
    <w:rsid w:val="00A3699A"/>
    <w:rsid w:val="00A4260E"/>
    <w:rsid w:val="00A4464A"/>
    <w:rsid w:val="00A87B44"/>
    <w:rsid w:val="00A9352A"/>
    <w:rsid w:val="00A949E2"/>
    <w:rsid w:val="00A96181"/>
    <w:rsid w:val="00AC4300"/>
    <w:rsid w:val="00AD0716"/>
    <w:rsid w:val="00AE4462"/>
    <w:rsid w:val="00AE6DCC"/>
    <w:rsid w:val="00AF5ADF"/>
    <w:rsid w:val="00AF7B80"/>
    <w:rsid w:val="00B1638A"/>
    <w:rsid w:val="00B17FAF"/>
    <w:rsid w:val="00B20728"/>
    <w:rsid w:val="00B2750C"/>
    <w:rsid w:val="00B36ED1"/>
    <w:rsid w:val="00B4467D"/>
    <w:rsid w:val="00B514E3"/>
    <w:rsid w:val="00B90F44"/>
    <w:rsid w:val="00BA3EF1"/>
    <w:rsid w:val="00BB4AEE"/>
    <w:rsid w:val="00BB737C"/>
    <w:rsid w:val="00BD3FA1"/>
    <w:rsid w:val="00BD549E"/>
    <w:rsid w:val="00BF5993"/>
    <w:rsid w:val="00BF7884"/>
    <w:rsid w:val="00C14476"/>
    <w:rsid w:val="00C26514"/>
    <w:rsid w:val="00C8373C"/>
    <w:rsid w:val="00CA3DE9"/>
    <w:rsid w:val="00CB074E"/>
    <w:rsid w:val="00CB2D64"/>
    <w:rsid w:val="00CB44A0"/>
    <w:rsid w:val="00CB47BA"/>
    <w:rsid w:val="00CF65DD"/>
    <w:rsid w:val="00D049E0"/>
    <w:rsid w:val="00D05715"/>
    <w:rsid w:val="00D164C2"/>
    <w:rsid w:val="00D21BA1"/>
    <w:rsid w:val="00D22427"/>
    <w:rsid w:val="00D35C6F"/>
    <w:rsid w:val="00D567F8"/>
    <w:rsid w:val="00D60CA6"/>
    <w:rsid w:val="00D97F6B"/>
    <w:rsid w:val="00DA3034"/>
    <w:rsid w:val="00DA3E71"/>
    <w:rsid w:val="00DD66B8"/>
    <w:rsid w:val="00DF3A11"/>
    <w:rsid w:val="00DF75D0"/>
    <w:rsid w:val="00E02D25"/>
    <w:rsid w:val="00E03D0C"/>
    <w:rsid w:val="00E0639E"/>
    <w:rsid w:val="00E60C10"/>
    <w:rsid w:val="00E635D1"/>
    <w:rsid w:val="00E70B9C"/>
    <w:rsid w:val="00E71E21"/>
    <w:rsid w:val="00E74B79"/>
    <w:rsid w:val="00E779E8"/>
    <w:rsid w:val="00E85913"/>
    <w:rsid w:val="00E86FDC"/>
    <w:rsid w:val="00EA2E67"/>
    <w:rsid w:val="00EB16A6"/>
    <w:rsid w:val="00ED6060"/>
    <w:rsid w:val="00EE2040"/>
    <w:rsid w:val="00EE3C8A"/>
    <w:rsid w:val="00EF2F93"/>
    <w:rsid w:val="00EF79CB"/>
    <w:rsid w:val="00F04FD9"/>
    <w:rsid w:val="00F25025"/>
    <w:rsid w:val="00F260A5"/>
    <w:rsid w:val="00F27B78"/>
    <w:rsid w:val="00F4372D"/>
    <w:rsid w:val="00F4459F"/>
    <w:rsid w:val="00F53737"/>
    <w:rsid w:val="00F630AD"/>
    <w:rsid w:val="00F860E6"/>
    <w:rsid w:val="00FA4282"/>
    <w:rsid w:val="00FB60D0"/>
    <w:rsid w:val="00FB7BEC"/>
    <w:rsid w:val="00FC2259"/>
    <w:rsid w:val="00FC5809"/>
    <w:rsid w:val="00FD553F"/>
    <w:rsid w:val="00FF10BE"/>
    <w:rsid w:val="00FF3D9D"/>
    <w:rsid w:val="1BADF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2A962"/>
  <w15:chartTrackingRefBased/>
  <w15:docId w15:val="{303B6979-6713-4A4F-AEFD-5A58E3FDD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CE7"/>
    <w:pPr>
      <w:spacing w:after="120" w:line="276" w:lineRule="auto"/>
    </w:pPr>
    <w:rPr>
      <w:rFonts w:ascii="Times New Roman" w:eastAsiaTheme="minorEastAsia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5B49"/>
    <w:pPr>
      <w:keepNext/>
      <w:keepLines/>
      <w:spacing w:before="240" w:after="80" w:line="240" w:lineRule="auto"/>
      <w:outlineLvl w:val="0"/>
    </w:pPr>
    <w:rPr>
      <w:rFonts w:ascii="Amasis MT Pro Black" w:eastAsiaTheme="majorEastAsia" w:hAnsi="Amasis MT Pro Black" w:cs="ADLaM Display"/>
      <w:spacing w:val="30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5B49"/>
    <w:pPr>
      <w:keepNext/>
      <w:keepLines/>
      <w:spacing w:before="40" w:after="0"/>
      <w:outlineLvl w:val="1"/>
    </w:pPr>
    <w:rPr>
      <w:rFonts w:ascii="Amasis MT Pro Black" w:eastAsiaTheme="majorEastAsia" w:hAnsi="Amasis MT Pro Black" w:cstheme="majorBidi"/>
      <w:spacing w:val="30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83151"/>
    <w:pPr>
      <w:keepNext w:val="0"/>
      <w:keepLines w:val="0"/>
      <w:spacing w:before="120" w:after="40"/>
      <w:outlineLvl w:val="2"/>
    </w:pPr>
    <w:rPr>
      <w:rFonts w:ascii="Baskerville Old Face" w:eastAsia="Calibri" w:hAnsi="Baskerville Old Face" w:cs="Calibri"/>
      <w:b/>
      <w:iCs/>
      <w:color w:val="00000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2AB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2AB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2AB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2AB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2AB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2AB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2ABA"/>
    <w:pPr>
      <w:spacing w:after="0" w:line="240" w:lineRule="auto"/>
      <w:contextualSpacing/>
    </w:pPr>
    <w:rPr>
      <w:rFonts w:ascii="AlphabetSoup Tilt BT" w:eastAsiaTheme="majorEastAsia" w:hAnsi="AlphabetSoup Tilt BT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2ABA"/>
    <w:rPr>
      <w:rFonts w:ascii="AlphabetSoup Tilt BT" w:eastAsiaTheme="majorEastAsia" w:hAnsi="AlphabetSoup Tilt BT" w:cstheme="majorBidi"/>
      <w:spacing w:val="-10"/>
      <w:kern w:val="28"/>
      <w:sz w:val="3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783151"/>
    <w:rPr>
      <w:rFonts w:ascii="Baskerville Old Face" w:eastAsia="Calibri" w:hAnsi="Baskerville Old Face" w:cs="Calibri"/>
      <w:b/>
      <w:iCs/>
      <w:color w:val="000000"/>
      <w:spacing w:val="3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55B49"/>
    <w:rPr>
      <w:rFonts w:ascii="Amasis MT Pro Black" w:eastAsiaTheme="majorEastAsia" w:hAnsi="Amasis MT Pro Black" w:cstheme="majorBidi"/>
      <w:spacing w:val="30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55B49"/>
    <w:rPr>
      <w:rFonts w:ascii="Amasis MT Pro Black" w:eastAsiaTheme="majorEastAsia" w:hAnsi="Amasis MT Pro Black" w:cs="ADLaM Display"/>
      <w:spacing w:val="30"/>
      <w:sz w:val="32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2ABA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2ABA"/>
    <w:rPr>
      <w:rFonts w:eastAsiaTheme="majorEastAsia"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2ABA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2ABA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2ABA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2ABA"/>
    <w:rPr>
      <w:rFonts w:eastAsiaTheme="majorEastAsia" w:cstheme="majorBidi"/>
      <w:color w:val="272727" w:themeColor="text1" w:themeTint="D8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B7F"/>
    <w:pPr>
      <w:numPr>
        <w:ilvl w:val="1"/>
      </w:numPr>
      <w:spacing w:after="160"/>
    </w:pPr>
    <w:rPr>
      <w:rFonts w:eastAsiaTheme="majorEastAsia" w:cstheme="majorBidi"/>
      <w:i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B7F"/>
    <w:rPr>
      <w:rFonts w:ascii="Times New Roman" w:eastAsiaTheme="majorEastAsia" w:hAnsi="Times New Roman" w:cstheme="majorBidi"/>
      <w:i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2A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2ABA"/>
    <w:rPr>
      <w:rFonts w:ascii="Times New Roman" w:eastAsiaTheme="minorEastAsia" w:hAnsi="Times New Roman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9E2A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2A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2A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2ABA"/>
    <w:rPr>
      <w:rFonts w:ascii="Times New Roman" w:eastAsiaTheme="minorEastAsia" w:hAnsi="Times New Roman"/>
      <w:i/>
      <w:iCs/>
      <w:color w:val="0F476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9E2AB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B6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s">
    <w:name w:val="Table headers"/>
    <w:basedOn w:val="Normal"/>
    <w:link w:val="TableheadersChar"/>
    <w:qFormat/>
    <w:rsid w:val="00BB737C"/>
    <w:pPr>
      <w:spacing w:before="40" w:after="40" w:line="240" w:lineRule="auto"/>
    </w:pPr>
    <w:rPr>
      <w:rFonts w:ascii="Playbill" w:hAnsi="Playbill"/>
      <w:spacing w:val="30"/>
    </w:rPr>
  </w:style>
  <w:style w:type="character" w:customStyle="1" w:styleId="TableheadersChar">
    <w:name w:val="Table headers Char"/>
    <w:basedOn w:val="DefaultParagraphFont"/>
    <w:link w:val="Tableheaders"/>
    <w:rsid w:val="00BB737C"/>
    <w:rPr>
      <w:rFonts w:ascii="Playbill" w:eastAsiaTheme="minorEastAsia" w:hAnsi="Playbill"/>
      <w:spacing w:val="30"/>
      <w:sz w:val="24"/>
    </w:rPr>
  </w:style>
  <w:style w:type="paragraph" w:styleId="Header">
    <w:name w:val="header"/>
    <w:basedOn w:val="Normal"/>
    <w:link w:val="HeaderChar"/>
    <w:uiPriority w:val="99"/>
    <w:unhideWhenUsed/>
    <w:rsid w:val="008040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035"/>
    <w:rPr>
      <w:rFonts w:ascii="Times New Roman" w:eastAsiaTheme="minorEastAsia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040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035"/>
    <w:rPr>
      <w:rFonts w:ascii="Times New Roman" w:eastAsiaTheme="minorEastAsia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9A223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223D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E86FDC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3A129-1EC8-4D9C-974E-1F2CD2DC3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914</Words>
  <Characters>5216</Characters>
  <Application>Microsoft Office Word</Application>
  <DocSecurity>0</DocSecurity>
  <Lines>43</Lines>
  <Paragraphs>12</Paragraphs>
  <ScaleCrop>false</ScaleCrop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Trampleasure</dc:creator>
  <cp:keywords/>
  <dc:description/>
  <cp:lastModifiedBy>Lee Trampleasure</cp:lastModifiedBy>
  <cp:revision>172</cp:revision>
  <cp:lastPrinted>2025-08-13T06:41:00Z</cp:lastPrinted>
  <dcterms:created xsi:type="dcterms:W3CDTF">2025-08-06T17:55:00Z</dcterms:created>
  <dcterms:modified xsi:type="dcterms:W3CDTF">2025-08-13T06:41:00Z</dcterms:modified>
</cp:coreProperties>
</file>